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CEF" w:rsidRPr="00876CEF" w:rsidRDefault="00876CEF" w:rsidP="00876CEF">
      <w:pPr>
        <w:shd w:val="clear" w:color="auto" w:fill="FFFFFF"/>
        <w:spacing w:after="0" w:line="240" w:lineRule="auto"/>
        <w:ind w:firstLine="567"/>
        <w:contextualSpacing/>
        <w:jc w:val="both"/>
        <w:rPr>
          <w:rFonts w:ascii="Times New Roman" w:eastAsia="Times New Roman" w:hAnsi="Times New Roman" w:cs="Times New Roman"/>
          <w:b/>
          <w:color w:val="000000"/>
          <w:sz w:val="28"/>
          <w:szCs w:val="28"/>
          <w:lang w:eastAsia="ru-RU"/>
        </w:rPr>
      </w:pPr>
      <w:r w:rsidRPr="00876CEF">
        <w:rPr>
          <w:rFonts w:ascii="Times New Roman" w:eastAsia="Times New Roman" w:hAnsi="Times New Roman" w:cs="Times New Roman"/>
          <w:b/>
          <w:color w:val="000000"/>
          <w:sz w:val="28"/>
          <w:szCs w:val="28"/>
          <w:lang w:eastAsia="ru-RU"/>
        </w:rPr>
        <w:t>Тема 5.2 Особенности устройства особо охраняемых природных территорий и лесов, загрязненных радионуклидами</w:t>
      </w:r>
    </w:p>
    <w:p w:rsidR="00876CEF" w:rsidRPr="00876CEF" w:rsidRDefault="00876CEF" w:rsidP="00876CEF">
      <w:pPr>
        <w:shd w:val="clear" w:color="auto" w:fill="FFFFFF"/>
        <w:spacing w:after="0" w:line="240" w:lineRule="auto"/>
        <w:ind w:firstLine="567"/>
        <w:contextualSpacing/>
        <w:jc w:val="both"/>
        <w:rPr>
          <w:rFonts w:ascii="Times New Roman" w:eastAsia="Times New Roman" w:hAnsi="Times New Roman" w:cs="Times New Roman"/>
          <w:b/>
          <w:color w:val="000000"/>
          <w:sz w:val="28"/>
          <w:szCs w:val="28"/>
          <w:lang w:eastAsia="ru-RU"/>
        </w:rPr>
      </w:pPr>
      <w:r w:rsidRPr="00876CEF">
        <w:rPr>
          <w:rFonts w:ascii="Times New Roman" w:hAnsi="Times New Roman" w:cs="Times New Roman"/>
          <w:sz w:val="28"/>
          <w:szCs w:val="28"/>
        </w:rPr>
        <w:t>Особенности назначения хозяйственных мероприятий в лесах особо охраняемых природных территорий. Содержание лесотаксационных работ, проекта организации и ведения лесного хозяйства, планово-картографических материалов при проведении устройства лесов особо охраняемых природных территорий.</w:t>
      </w:r>
    </w:p>
    <w:p w:rsidR="00876CEF" w:rsidRPr="00876CEF" w:rsidRDefault="00876CEF" w:rsidP="00876CEF">
      <w:pPr>
        <w:shd w:val="clear" w:color="auto" w:fill="FFFFFF"/>
        <w:spacing w:after="0" w:line="240" w:lineRule="auto"/>
        <w:ind w:firstLine="567"/>
        <w:contextualSpacing/>
        <w:jc w:val="both"/>
        <w:rPr>
          <w:rFonts w:ascii="Times New Roman" w:hAnsi="Times New Roman" w:cs="Times New Roman"/>
          <w:sz w:val="28"/>
          <w:szCs w:val="28"/>
        </w:rPr>
      </w:pPr>
      <w:r w:rsidRPr="00876CEF">
        <w:rPr>
          <w:rFonts w:ascii="Times New Roman" w:hAnsi="Times New Roman" w:cs="Times New Roman"/>
          <w:sz w:val="28"/>
          <w:szCs w:val="28"/>
        </w:rPr>
        <w:t>Особенности проведения подготовительных работ в лесах, загрязненных ради</w:t>
      </w:r>
      <w:r w:rsidRPr="00876CEF">
        <w:rPr>
          <w:rFonts w:ascii="Times New Roman" w:hAnsi="Times New Roman" w:cs="Times New Roman"/>
          <w:sz w:val="28"/>
          <w:szCs w:val="28"/>
        </w:rPr>
        <w:t>о</w:t>
      </w:r>
      <w:r w:rsidRPr="00876CEF">
        <w:rPr>
          <w:rFonts w:ascii="Times New Roman" w:hAnsi="Times New Roman" w:cs="Times New Roman"/>
          <w:sz w:val="28"/>
          <w:szCs w:val="28"/>
        </w:rPr>
        <w:t xml:space="preserve">нуклидами. Отнесение кварталов леса к зонам радиоактивного загрязнения. Методы </w:t>
      </w:r>
      <w:proofErr w:type="spellStart"/>
      <w:r w:rsidRPr="00876CEF">
        <w:rPr>
          <w:rFonts w:ascii="Times New Roman" w:hAnsi="Times New Roman" w:cs="Times New Roman"/>
          <w:sz w:val="28"/>
          <w:szCs w:val="28"/>
        </w:rPr>
        <w:t>лесоинвентаризации</w:t>
      </w:r>
      <w:proofErr w:type="spellEnd"/>
      <w:r w:rsidRPr="00876CEF">
        <w:rPr>
          <w:rFonts w:ascii="Times New Roman" w:hAnsi="Times New Roman" w:cs="Times New Roman"/>
          <w:sz w:val="28"/>
          <w:szCs w:val="28"/>
        </w:rPr>
        <w:t xml:space="preserve"> земель на загрязненных территориях. Лесоустроительное и лес</w:t>
      </w:r>
      <w:r w:rsidRPr="00876CEF">
        <w:rPr>
          <w:rFonts w:ascii="Times New Roman" w:hAnsi="Times New Roman" w:cs="Times New Roman"/>
          <w:sz w:val="28"/>
          <w:szCs w:val="28"/>
        </w:rPr>
        <w:t>о</w:t>
      </w:r>
      <w:r w:rsidRPr="00876CEF">
        <w:rPr>
          <w:rFonts w:ascii="Times New Roman" w:hAnsi="Times New Roman" w:cs="Times New Roman"/>
          <w:sz w:val="28"/>
          <w:szCs w:val="28"/>
        </w:rPr>
        <w:t>хозяйственное проектирование в лесах, загрязненных радионуклидами.</w:t>
      </w:r>
    </w:p>
    <w:p w:rsidR="00876CEF" w:rsidRPr="00876CEF" w:rsidRDefault="00876CEF" w:rsidP="00876CEF">
      <w:pPr>
        <w:shd w:val="clear" w:color="auto" w:fill="FFFFFF"/>
        <w:spacing w:after="0" w:line="240" w:lineRule="auto"/>
        <w:ind w:firstLine="34"/>
        <w:contextualSpacing/>
        <w:jc w:val="both"/>
        <w:rPr>
          <w:rFonts w:ascii="Times New Roman" w:eastAsia="Times New Roman" w:hAnsi="Times New Roman" w:cs="Times New Roman"/>
          <w:b/>
          <w:i/>
          <w:color w:val="000000"/>
          <w:sz w:val="28"/>
          <w:szCs w:val="28"/>
          <w:lang w:eastAsia="ru-RU"/>
        </w:rPr>
      </w:pPr>
    </w:p>
    <w:p w:rsidR="00876CEF" w:rsidRPr="00876CEF" w:rsidRDefault="00876CEF" w:rsidP="00876CEF">
      <w:pPr>
        <w:shd w:val="clear" w:color="auto" w:fill="FFFFFF"/>
        <w:spacing w:after="0" w:line="240" w:lineRule="auto"/>
        <w:ind w:firstLine="34"/>
        <w:contextualSpacing/>
        <w:jc w:val="both"/>
        <w:rPr>
          <w:rFonts w:ascii="Times New Roman" w:eastAsia="Times New Roman" w:hAnsi="Times New Roman" w:cs="Times New Roman"/>
          <w:b/>
          <w:color w:val="000000"/>
          <w:sz w:val="28"/>
          <w:szCs w:val="28"/>
          <w:lang w:eastAsia="ru-RU"/>
        </w:rPr>
      </w:pPr>
      <w:r w:rsidRPr="00876CEF">
        <w:rPr>
          <w:rFonts w:ascii="Times New Roman" w:hAnsi="Times New Roman" w:cs="Times New Roman"/>
          <w:sz w:val="28"/>
          <w:szCs w:val="28"/>
        </w:rPr>
        <w:t>1 Содержание лесотаксационных работ, проекта орг</w:t>
      </w:r>
      <w:r w:rsidRPr="00876CEF">
        <w:rPr>
          <w:rFonts w:ascii="Times New Roman" w:hAnsi="Times New Roman" w:cs="Times New Roman"/>
          <w:sz w:val="28"/>
          <w:szCs w:val="28"/>
        </w:rPr>
        <w:t>а</w:t>
      </w:r>
      <w:r w:rsidRPr="00876CEF">
        <w:rPr>
          <w:rFonts w:ascii="Times New Roman" w:hAnsi="Times New Roman" w:cs="Times New Roman"/>
          <w:sz w:val="28"/>
          <w:szCs w:val="28"/>
        </w:rPr>
        <w:t>низации и ведения лесного хозяйства в  лесах особо охраняемых природных территорий.</w:t>
      </w:r>
    </w:p>
    <w:p w:rsidR="00876CEF" w:rsidRPr="00876CEF" w:rsidRDefault="00876CEF" w:rsidP="00876CEF">
      <w:pPr>
        <w:shd w:val="clear" w:color="auto" w:fill="FFFFFF"/>
        <w:spacing w:after="0" w:line="240" w:lineRule="auto"/>
        <w:ind w:firstLine="34"/>
        <w:contextualSpacing/>
        <w:jc w:val="both"/>
        <w:rPr>
          <w:rFonts w:ascii="Times New Roman" w:hAnsi="Times New Roman" w:cs="Times New Roman"/>
          <w:sz w:val="28"/>
          <w:szCs w:val="28"/>
        </w:rPr>
      </w:pPr>
      <w:r w:rsidRPr="00876CEF">
        <w:rPr>
          <w:rFonts w:ascii="Times New Roman" w:hAnsi="Times New Roman" w:cs="Times New Roman"/>
          <w:sz w:val="28"/>
          <w:szCs w:val="28"/>
        </w:rPr>
        <w:t xml:space="preserve">2 Особенности проведения подготовительных работ в лесах, загрязненных радионуклидами. </w:t>
      </w:r>
    </w:p>
    <w:p w:rsidR="00876CEF" w:rsidRPr="00876CEF" w:rsidRDefault="00876CEF" w:rsidP="00876CEF">
      <w:pPr>
        <w:shd w:val="clear" w:color="auto" w:fill="FFFFFF"/>
        <w:spacing w:after="0" w:line="240" w:lineRule="auto"/>
        <w:ind w:firstLine="34"/>
        <w:contextualSpacing/>
        <w:jc w:val="both"/>
        <w:rPr>
          <w:rFonts w:ascii="Times New Roman" w:hAnsi="Times New Roman" w:cs="Times New Roman"/>
          <w:sz w:val="28"/>
          <w:szCs w:val="28"/>
        </w:rPr>
      </w:pPr>
      <w:r w:rsidRPr="00876CEF">
        <w:rPr>
          <w:rFonts w:ascii="Times New Roman" w:hAnsi="Times New Roman" w:cs="Times New Roman"/>
          <w:sz w:val="28"/>
          <w:szCs w:val="28"/>
        </w:rPr>
        <w:t xml:space="preserve">3 Отнесение кварталов леса к зонам радиоактивного загрязнения и методы </w:t>
      </w:r>
      <w:proofErr w:type="spellStart"/>
      <w:r w:rsidRPr="00876CEF">
        <w:rPr>
          <w:rFonts w:ascii="Times New Roman" w:hAnsi="Times New Roman" w:cs="Times New Roman"/>
          <w:sz w:val="28"/>
          <w:szCs w:val="28"/>
        </w:rPr>
        <w:t>лесоинвентаризации</w:t>
      </w:r>
      <w:proofErr w:type="spellEnd"/>
      <w:r w:rsidRPr="00876CEF">
        <w:rPr>
          <w:rFonts w:ascii="Times New Roman" w:hAnsi="Times New Roman" w:cs="Times New Roman"/>
          <w:sz w:val="28"/>
          <w:szCs w:val="28"/>
        </w:rPr>
        <w:t xml:space="preserve"> земель на загрязненных территориях. </w:t>
      </w:r>
    </w:p>
    <w:p w:rsidR="005469EE" w:rsidRDefault="00876CEF" w:rsidP="00876CEF">
      <w:pPr>
        <w:rPr>
          <w:rFonts w:ascii="Times New Roman" w:hAnsi="Times New Roman" w:cs="Times New Roman"/>
          <w:sz w:val="28"/>
          <w:szCs w:val="28"/>
        </w:rPr>
      </w:pPr>
      <w:r w:rsidRPr="00876CEF">
        <w:rPr>
          <w:rFonts w:ascii="Times New Roman" w:hAnsi="Times New Roman" w:cs="Times New Roman"/>
          <w:sz w:val="28"/>
          <w:szCs w:val="28"/>
        </w:rPr>
        <w:t>4 Лесоустроительное и лесохозяйственное проектир</w:t>
      </w:r>
      <w:r w:rsidRPr="00876CEF">
        <w:rPr>
          <w:rFonts w:ascii="Times New Roman" w:hAnsi="Times New Roman" w:cs="Times New Roman"/>
          <w:sz w:val="28"/>
          <w:szCs w:val="28"/>
        </w:rPr>
        <w:t>о</w:t>
      </w:r>
      <w:r w:rsidRPr="00876CEF">
        <w:rPr>
          <w:rFonts w:ascii="Times New Roman" w:hAnsi="Times New Roman" w:cs="Times New Roman"/>
          <w:sz w:val="28"/>
          <w:szCs w:val="28"/>
        </w:rPr>
        <w:t>вание в лесах, загрязненных радионуклидами.</w:t>
      </w:r>
    </w:p>
    <w:p w:rsidR="00876CEF" w:rsidRPr="00876CEF" w:rsidRDefault="00876CEF" w:rsidP="00876CEF">
      <w:pPr>
        <w:spacing w:line="240" w:lineRule="auto"/>
        <w:ind w:firstLine="709"/>
        <w:contextualSpacing/>
        <w:rPr>
          <w:rFonts w:ascii="Verdana" w:hAnsi="Verdana"/>
          <w:b/>
          <w:sz w:val="24"/>
          <w:szCs w:val="24"/>
        </w:rPr>
      </w:pPr>
      <w:r w:rsidRPr="00876CEF">
        <w:rPr>
          <w:rFonts w:ascii="Verdana" w:hAnsi="Verdana"/>
          <w:b/>
          <w:sz w:val="24"/>
          <w:szCs w:val="24"/>
        </w:rPr>
        <w:t>Особенности лесоустройства лесов заповедников. Национальных парков и экспериментальных лесоохотничьих хозяйств.</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При лесоустройстве лесов заповедников, национальных парков и экспериментальных лесоохотничьих хозяйств особенности таксации леса, назначения проектных мероприятий, изготовления лесоустроительных планово-картографических материалов устанавливается решением первого лесоустроительного совещания.</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Содержание пояснительной записки к проекту организации и ведения лесного хозяйства в лесах заповедников, национальных парков и экспериментальных лесоохотничьих хозяйств определяется отдельной программой пояснительной записки к проекту организации и ведения лесного хозяйства, составленной с учетом положений о заповедниках и национальных парках. Программа пояснительной записки к проекту  организации и ведения лесного хозяйства в лесах заповедников, национальных парков и экспериментальных лесоохотничьих хозяйств составляется государственной лесоустроительной организацией и утверждается на первом лесоустроительном совещании.</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 xml:space="preserve">В пояснительной записке  к проекту организации и ведения лесного хозяйства в лесах заповедников и национальных парков кроме разделов по ведению лесного хозяйства приводятся сведения об истории создания и </w:t>
      </w:r>
      <w:r w:rsidRPr="00876CEF">
        <w:rPr>
          <w:rFonts w:ascii="Verdana" w:hAnsi="Verdana"/>
          <w:sz w:val="24"/>
          <w:szCs w:val="24"/>
        </w:rPr>
        <w:lastRenderedPageBreak/>
        <w:t>деятельности заповедника или национального парка, описывается флора, фауна и научно-исследовательская деятельность, проводимая на их территории. Включаются разделы, освещающие вопросы сохранения природных комплексов и объектов, развития туристической деятельности, и другие в целях сохранения биологического и ландшафтного разнообразия особо охраняемых природных территорий. Разделы проекта, касающиеся истории, научно-исследовательской и культурно-просветительской деятельности флористических и фаунистических обзоров разрабатываются с участием ведущих специалистов и ученых государственных природоохранных учреждений и НАН Б.</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Проектирование лесохозяйственных мероприятий в лесах заповедников, национальных парков осуществляется в пределах границ выделенных функциональных зон и должно быть направлено в первую очередь на восстановление природных комплексов, нарушенных антропогенными воздействиями, а также на сохранение лесных экосистем в естественном состоянии. При этом особое внимание уделяется охране лесов от пожаров, борьбе с вредителями и болезнями леса. Намечаются биологические мероприятия по созданию благоприятных условий для развития фауны, а также по регулированию ее численности. Разрабатываются предложения по основным направлениям научных исследований и культурно-просветительских мероприятий. Лесохозяйственные мероприятия в границах заповедников, национальных парков назначаются в соответствии с установленным режимом охраны и использования функциональных зон.</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Границы функциональных зон заповедников и национальных парков, а также их охранные зоны показываются на карте-схеме функциональных и охранных зон заповедников и национальных парков.</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Техническое проектирование по благоустройству, а также размещению и реконструкции объектов строительства и территории заповедников и национальных парков проводится специализированными проектными организациями.</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 xml:space="preserve">В границах лесного фонда может осуществляться резервирование территорий для объявления особо охраняемых территорий. Зарезервированные территории выделяются в составе существующей группы и категории </w:t>
      </w:r>
      <w:proofErr w:type="spellStart"/>
      <w:r w:rsidRPr="00876CEF">
        <w:rPr>
          <w:rFonts w:ascii="Verdana" w:hAnsi="Verdana"/>
          <w:sz w:val="24"/>
          <w:szCs w:val="24"/>
        </w:rPr>
        <w:t>защитности</w:t>
      </w:r>
      <w:proofErr w:type="spellEnd"/>
      <w:r w:rsidRPr="00876CEF">
        <w:rPr>
          <w:rFonts w:ascii="Verdana" w:hAnsi="Verdana"/>
          <w:sz w:val="24"/>
          <w:szCs w:val="24"/>
        </w:rPr>
        <w:t xml:space="preserve"> лесов. Назначение лесохозяйственных мероприятий на данных территориях производится в соответствии с режимом охраны  и использования этих территорий, установленным решением об их резервировании.</w:t>
      </w:r>
    </w:p>
    <w:p w:rsidR="00876CEF" w:rsidRPr="00876CEF" w:rsidRDefault="00876CEF" w:rsidP="00876CEF">
      <w:pPr>
        <w:numPr>
          <w:ilvl w:val="0"/>
          <w:numId w:val="1"/>
        </w:numPr>
        <w:spacing w:line="240" w:lineRule="auto"/>
        <w:ind w:firstLine="709"/>
        <w:contextualSpacing/>
        <w:jc w:val="both"/>
        <w:rPr>
          <w:rFonts w:ascii="Verdana" w:hAnsi="Verdana"/>
          <w:sz w:val="24"/>
          <w:szCs w:val="24"/>
        </w:rPr>
      </w:pPr>
      <w:r w:rsidRPr="00876CEF">
        <w:rPr>
          <w:rFonts w:ascii="Verdana" w:hAnsi="Verdana"/>
          <w:sz w:val="24"/>
          <w:szCs w:val="24"/>
        </w:rPr>
        <w:t xml:space="preserve">Проектирование лесохозяйственных мероприятий в лесах экспериментальных охотничьих хозяйств осуществляется с учетом особенностей комплексного ведения лесного и охотничьего хозяйства. Проектные мероприятия должны предусматривать достижение оптимальной численности диких </w:t>
      </w:r>
      <w:r w:rsidRPr="00876CEF">
        <w:rPr>
          <w:rFonts w:ascii="Verdana" w:hAnsi="Verdana"/>
          <w:sz w:val="24"/>
          <w:szCs w:val="24"/>
        </w:rPr>
        <w:lastRenderedPageBreak/>
        <w:t>животных и обеспечение их кормовой базой. В целях улучшения кормовой базы диких животных проектируются биотехнические мероприятия, такие как введение в состав насаждений плодовых и ягодных растений, сохранение при рубке деревьев дуба и других деревьев, являющихся кормовой базой для животных, установку поилок при отсутствии естественных водоемов и устройство солонцов, подкормочных площадок и другие мероприятия.</w:t>
      </w:r>
    </w:p>
    <w:p w:rsidR="00876CEF" w:rsidRPr="00876CEF" w:rsidRDefault="00876CEF" w:rsidP="00876CEF">
      <w:pPr>
        <w:spacing w:line="240" w:lineRule="auto"/>
        <w:ind w:left="709"/>
        <w:contextualSpacing/>
        <w:jc w:val="both"/>
        <w:rPr>
          <w:rFonts w:ascii="Verdana" w:hAnsi="Verdana"/>
          <w:sz w:val="24"/>
          <w:szCs w:val="24"/>
        </w:rPr>
      </w:pP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Леса особо охраняемых природных территорий представленные уникальными природными комплексами, полностью или частично исключенными из хозяйственной</w:t>
      </w:r>
      <w:r w:rsidRPr="00876CEF">
        <w:rPr>
          <w:rFonts w:ascii="Verdana" w:hAnsi="Verdana"/>
          <w:sz w:val="24"/>
          <w:szCs w:val="24"/>
        </w:rPr>
        <w:tab/>
        <w:t xml:space="preserve"> деятельности и предназначенными для использования в научных и природоохранных целях. Эти массивы подлежат усиленному государственному надзору. К ним в Беларуси относят заповедники, национальные парки, заказники и памятники природы общегосударственного (республиканского) значения.</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Цели создания каждого отдельного заповедника содержатся  в правительственном постановлен</w:t>
      </w:r>
      <w:proofErr w:type="gramStart"/>
      <w:r w:rsidRPr="00876CEF">
        <w:rPr>
          <w:rFonts w:ascii="Verdana" w:hAnsi="Verdana"/>
          <w:sz w:val="24"/>
          <w:szCs w:val="24"/>
        </w:rPr>
        <w:t>ии о е</w:t>
      </w:r>
      <w:proofErr w:type="gramEnd"/>
      <w:r w:rsidRPr="00876CEF">
        <w:rPr>
          <w:rFonts w:ascii="Verdana" w:hAnsi="Verdana"/>
          <w:sz w:val="24"/>
          <w:szCs w:val="24"/>
        </w:rPr>
        <w:t>го организации. С учетом целевого предназначения лесов-заповедников при лесоустройстве дается более подробное описание флористических компонентов лесных сообществ, производится бонитировка кормовых угодий для заповедной фауны, закладываются постоянные пробные площади специального назначения для изучения развития биогеоценозов, выполняется детальный анализ характера научно-исследовательских работ и нарушений заповедного режима.</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По функциональному назначению и режиму хозяйственного воздействия территория заповедника может делиться на особые функциональные зоны, которые определяются Положением об этом заповеднике:</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 участки специального научного назначения;</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 зоны покоя, где любое хозяйственное воздействие недопустимо, за исключением случаев угрозы сохранения этих зон;</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 кормовые участки для заповедных животных;</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 демонстрационные участки для показа флоры и фауны;</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-участки для хозяйственных целей заповедника.</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К территориям биосферных заповедников могут быть отнесены участки суши и водного пространства с выделением в них зоны ограниченной хозяйственной деятельности (буферный полигон) и буферной зоны.</w:t>
      </w:r>
    </w:p>
    <w:p w:rsidR="00876CEF" w:rsidRPr="00876CEF" w:rsidRDefault="00876CEF" w:rsidP="00876CEF">
      <w:pPr>
        <w:spacing w:line="240" w:lineRule="auto"/>
        <w:ind w:firstLine="709"/>
        <w:contextualSpacing/>
        <w:jc w:val="both"/>
        <w:rPr>
          <w:rFonts w:ascii="Verdana" w:hAnsi="Verdana"/>
          <w:sz w:val="24"/>
          <w:szCs w:val="24"/>
        </w:rPr>
      </w:pPr>
      <w:proofErr w:type="gramStart"/>
      <w:r w:rsidRPr="00876CEF">
        <w:rPr>
          <w:rFonts w:ascii="Verdana" w:hAnsi="Verdana"/>
          <w:sz w:val="24"/>
          <w:szCs w:val="24"/>
        </w:rPr>
        <w:t>Назначенные лесоустройством в заповедных лесохозяйственные мероприятия должны быть направлены на сохранение природных комплексов и их воспроизводство в случаях нарушения антропогенными воздействиями или стихийными бедствиями.</w:t>
      </w:r>
      <w:proofErr w:type="gramEnd"/>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В случаях проектирования лесохозяйственных работ в границах охранных зон заповедников необходимо учитывать ограничения хозяйственной деятельности, предусмотренные для этих зон в правительственных постановлениях об их выделении или соответствующим Положением о заповеднике.</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lastRenderedPageBreak/>
        <w:t xml:space="preserve">Белорусские </w:t>
      </w:r>
      <w:proofErr w:type="spellStart"/>
      <w:r w:rsidRPr="00876CEF">
        <w:rPr>
          <w:rFonts w:ascii="Verdana" w:hAnsi="Verdana"/>
          <w:sz w:val="24"/>
          <w:szCs w:val="24"/>
        </w:rPr>
        <w:t>лесоустроители</w:t>
      </w:r>
      <w:proofErr w:type="spellEnd"/>
      <w:r w:rsidRPr="00876CEF">
        <w:rPr>
          <w:rFonts w:ascii="Verdana" w:hAnsi="Verdana"/>
          <w:sz w:val="24"/>
          <w:szCs w:val="24"/>
        </w:rPr>
        <w:t xml:space="preserve"> считают </w:t>
      </w:r>
      <w:proofErr w:type="gramStart"/>
      <w:r w:rsidRPr="00876CEF">
        <w:rPr>
          <w:rFonts w:ascii="Verdana" w:hAnsi="Verdana"/>
          <w:sz w:val="24"/>
          <w:szCs w:val="24"/>
        </w:rPr>
        <w:t>необходимым</w:t>
      </w:r>
      <w:proofErr w:type="gramEnd"/>
      <w:r w:rsidRPr="00876CEF">
        <w:rPr>
          <w:rFonts w:ascii="Verdana" w:hAnsi="Verdana"/>
          <w:sz w:val="24"/>
          <w:szCs w:val="24"/>
        </w:rPr>
        <w:t xml:space="preserve"> при составлении проекта, относящихся к истории объекта и его исследовательской и культурно-просветительской деятельности, привлекать специалистов отделов особо охраняемых природных территорий и НАН Б.  </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Памятники природы – особые уникальные в экологических, научных, историко-культурных, эстетических и эколого-образовательных отношениях природные объекты и комплексы, которым необходима особая государственная охрана.</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В процессе лесоустройства на памятник природы при дополнительном финансировании составляется или обновляется паспорт определенной</w:t>
      </w:r>
      <w:r w:rsidRPr="00876CEF">
        <w:rPr>
          <w:rFonts w:ascii="Verdana" w:hAnsi="Verdana"/>
          <w:sz w:val="24"/>
          <w:szCs w:val="24"/>
        </w:rPr>
        <w:tab/>
        <w:t xml:space="preserve"> формы, дается характеристика состояния памятника на момент таксации, выставляется знак охраны лесхозом установленного режима содержания и использования объекта, а также определяются мероприятия по обеспечению сохранности и долговечности растительности на его территории.</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Описание памятников природы производится в соответствии с утвержденными в установленном порядке инструктивными указаниями.</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Природные заказники общегосударственного значения, которые входят в состав земель лесного фонда, представляют собой природные комплексы участков суши и водного пространства, ценные в природоохранном и экологическом смысле и предназначенные для сохранения и возобновления одних видов природных ресурсов в сочетании с регламентированным рациональным использованием других.</w:t>
      </w:r>
    </w:p>
    <w:p w:rsidR="00876CEF" w:rsidRPr="00876CEF" w:rsidRDefault="00876CEF" w:rsidP="00876CEF">
      <w:pPr>
        <w:spacing w:line="240" w:lineRule="auto"/>
        <w:ind w:firstLine="709"/>
        <w:contextualSpacing/>
        <w:jc w:val="both"/>
        <w:rPr>
          <w:rFonts w:ascii="Verdana" w:hAnsi="Verdana"/>
          <w:sz w:val="24"/>
          <w:szCs w:val="24"/>
        </w:rPr>
      </w:pPr>
      <w:r w:rsidRPr="00876CEF">
        <w:rPr>
          <w:rFonts w:ascii="Verdana" w:hAnsi="Verdana"/>
          <w:sz w:val="24"/>
          <w:szCs w:val="24"/>
        </w:rPr>
        <w:t>В процессе лесоустройства на государственные природные заказники за отдельное финансирование заполняется учетная документация утвержденной формы, в которой отражается состояние лесного фонда заказника и мероприятия, которые обеспечивают сохранение необходимого режима. Исключительное внимание придается при этом особо охраняемой части заказника.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8"/>
          <w:szCs w:val="28"/>
          <w:lang w:eastAsia="ru-RU"/>
        </w:rPr>
      </w:pPr>
      <w:r w:rsidRPr="00876CEF">
        <w:rPr>
          <w:rFonts w:ascii="Times New Roman" w:eastAsia="Times New Roman" w:hAnsi="Times New Roman" w:cs="Times New Roman"/>
          <w:b/>
          <w:color w:val="000000"/>
          <w:sz w:val="28"/>
          <w:szCs w:val="28"/>
          <w:lang w:eastAsia="ru-RU"/>
        </w:rPr>
        <w:t xml:space="preserve">      Методы лесоустройства земель лесного фонда на                      загрязненных территориях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76CEF">
        <w:rPr>
          <w:rFonts w:ascii="Times New Roman" w:eastAsia="Times New Roman" w:hAnsi="Times New Roman" w:cs="Times New Roman"/>
          <w:color w:val="000000"/>
          <w:sz w:val="28"/>
          <w:szCs w:val="28"/>
          <w:lang w:eastAsia="ru-RU"/>
        </w:rPr>
        <w:t xml:space="preserve"> Методы лесоустройства земель лесного фонда </w:t>
      </w:r>
      <w:proofErr w:type="gramStart"/>
      <w:r w:rsidRPr="00876CEF">
        <w:rPr>
          <w:rFonts w:ascii="Times New Roman" w:eastAsia="Times New Roman" w:hAnsi="Times New Roman" w:cs="Times New Roman"/>
          <w:color w:val="000000"/>
          <w:sz w:val="28"/>
          <w:szCs w:val="28"/>
          <w:lang w:eastAsia="ru-RU"/>
        </w:rPr>
        <w:t>на</w:t>
      </w:r>
      <w:proofErr w:type="gramEnd"/>
      <w:r w:rsidRPr="00876CEF">
        <w:rPr>
          <w:rFonts w:ascii="Times New Roman" w:eastAsia="Times New Roman" w:hAnsi="Times New Roman" w:cs="Times New Roman"/>
          <w:color w:val="000000"/>
          <w:sz w:val="28"/>
          <w:szCs w:val="28"/>
          <w:lang w:eastAsia="ru-RU"/>
        </w:rPr>
        <w:t xml:space="preserve"> загрязненных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территориях</w:t>
      </w:r>
      <w:proofErr w:type="gramEnd"/>
      <w:r w:rsidRPr="00876CEF">
        <w:rPr>
          <w:rFonts w:ascii="Times New Roman" w:eastAsia="Times New Roman" w:hAnsi="Times New Roman" w:cs="Times New Roman"/>
          <w:color w:val="000000"/>
          <w:sz w:val="28"/>
          <w:szCs w:val="28"/>
          <w:lang w:eastAsia="ru-RU"/>
        </w:rPr>
        <w:t xml:space="preserve"> должны обеспечивать:</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точность   инвентаризационных  работ,  соответствующую   уровню</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ведения    лесного   хозяйства  в  различных  зонах   радиоактивного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безопасность      </w:t>
      </w:r>
      <w:proofErr w:type="gramStart"/>
      <w:r w:rsidRPr="00876CEF">
        <w:rPr>
          <w:rFonts w:ascii="Times New Roman" w:eastAsia="Times New Roman" w:hAnsi="Times New Roman" w:cs="Times New Roman"/>
          <w:color w:val="000000"/>
          <w:sz w:val="28"/>
          <w:szCs w:val="28"/>
          <w:lang w:eastAsia="ru-RU"/>
        </w:rPr>
        <w:t>работающих</w:t>
      </w:r>
      <w:proofErr w:type="gramEnd"/>
      <w:r w:rsidRPr="00876CEF">
        <w:rPr>
          <w:rFonts w:ascii="Times New Roman" w:eastAsia="Times New Roman" w:hAnsi="Times New Roman" w:cs="Times New Roman"/>
          <w:color w:val="000000"/>
          <w:sz w:val="28"/>
          <w:szCs w:val="28"/>
          <w:lang w:eastAsia="ru-RU"/>
        </w:rPr>
        <w:t xml:space="preserve">    при    проведении       полевых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лесоустроительных работ.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зонах  с  плотностью  загрязнения почв цезием-137 до 15</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инвентаризация   лесов   проводится   в   соответствии    с</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действующими правилами и инструкциями.  Применяются как глазомерный,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так и </w:t>
      </w:r>
      <w:proofErr w:type="gramStart"/>
      <w:r w:rsidRPr="00876CEF">
        <w:rPr>
          <w:rFonts w:ascii="Times New Roman" w:eastAsia="Times New Roman" w:hAnsi="Times New Roman" w:cs="Times New Roman"/>
          <w:color w:val="000000"/>
          <w:sz w:val="28"/>
          <w:szCs w:val="28"/>
          <w:lang w:eastAsia="ru-RU"/>
        </w:rPr>
        <w:t>глазомерно-измерительный</w:t>
      </w:r>
      <w:proofErr w:type="gramEnd"/>
      <w:r w:rsidRPr="00876CEF">
        <w:rPr>
          <w:rFonts w:ascii="Times New Roman" w:eastAsia="Times New Roman" w:hAnsi="Times New Roman" w:cs="Times New Roman"/>
          <w:color w:val="000000"/>
          <w:sz w:val="28"/>
          <w:szCs w:val="28"/>
          <w:lang w:eastAsia="ru-RU"/>
        </w:rPr>
        <w:t xml:space="preserve"> методы  таксации.  Таксатор  посещает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все   инвентаризируемые  участки  в  натуре.  Все  спелые  древостои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таксируются  перечислительными  или  </w:t>
      </w:r>
      <w:proofErr w:type="spellStart"/>
      <w:r w:rsidRPr="00876CEF">
        <w:rPr>
          <w:rFonts w:ascii="Times New Roman" w:eastAsia="Times New Roman" w:hAnsi="Times New Roman" w:cs="Times New Roman"/>
          <w:color w:val="000000"/>
          <w:sz w:val="28"/>
          <w:szCs w:val="28"/>
          <w:lang w:eastAsia="ru-RU"/>
        </w:rPr>
        <w:t>реласкопическими</w:t>
      </w:r>
      <w:proofErr w:type="spellEnd"/>
      <w:r w:rsidRPr="00876CEF">
        <w:rPr>
          <w:rFonts w:ascii="Times New Roman" w:eastAsia="Times New Roman" w:hAnsi="Times New Roman" w:cs="Times New Roman"/>
          <w:color w:val="000000"/>
          <w:sz w:val="28"/>
          <w:szCs w:val="28"/>
          <w:lang w:eastAsia="ru-RU"/>
        </w:rPr>
        <w:t xml:space="preserve">  методами  или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площадками постоянного радиуса.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В III зоне (15-40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лесоинвентаризационные  работы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проводятся со следующими особенностями: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натурно  таксируются  только  участки  спелого  леса  и   места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проектируемых  </w:t>
      </w:r>
      <w:proofErr w:type="spellStart"/>
      <w:r w:rsidRPr="00876CEF">
        <w:rPr>
          <w:rFonts w:ascii="Times New Roman" w:eastAsia="Times New Roman" w:hAnsi="Times New Roman" w:cs="Times New Roman"/>
          <w:color w:val="000000"/>
          <w:sz w:val="28"/>
          <w:szCs w:val="28"/>
          <w:lang w:eastAsia="ru-RU"/>
        </w:rPr>
        <w:t>хозмероприятий</w:t>
      </w:r>
      <w:proofErr w:type="spellEnd"/>
      <w:r w:rsidRPr="00876CEF">
        <w:rPr>
          <w:rFonts w:ascii="Times New Roman" w:eastAsia="Times New Roman" w:hAnsi="Times New Roman" w:cs="Times New Roman"/>
          <w:color w:val="000000"/>
          <w:sz w:val="28"/>
          <w:szCs w:val="28"/>
          <w:lang w:eastAsia="ru-RU"/>
        </w:rPr>
        <w:t>.  Метод  таксации - глазомерный.   При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необходимости    закладываются   летучие  </w:t>
      </w:r>
      <w:proofErr w:type="spellStart"/>
      <w:r w:rsidRPr="00876CEF">
        <w:rPr>
          <w:rFonts w:ascii="Times New Roman" w:eastAsia="Times New Roman" w:hAnsi="Times New Roman" w:cs="Times New Roman"/>
          <w:color w:val="000000"/>
          <w:sz w:val="28"/>
          <w:szCs w:val="28"/>
          <w:lang w:eastAsia="ru-RU"/>
        </w:rPr>
        <w:t>реласкопические</w:t>
      </w:r>
      <w:proofErr w:type="spellEnd"/>
      <w:r w:rsidRPr="00876CEF">
        <w:rPr>
          <w:rFonts w:ascii="Times New Roman" w:eastAsia="Times New Roman" w:hAnsi="Times New Roman" w:cs="Times New Roman"/>
          <w:color w:val="000000"/>
          <w:sz w:val="28"/>
          <w:szCs w:val="28"/>
          <w:lang w:eastAsia="ru-RU"/>
        </w:rPr>
        <w:t xml:space="preserve">   площадки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единично в характерных местах спелого выдела;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все    остальные  участки  леса  в  этой  зоне  таксируются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применением  дистанционных  и  камеральных  методов  без   </w:t>
      </w:r>
      <w:proofErr w:type="gramStart"/>
      <w:r w:rsidRPr="00876CEF">
        <w:rPr>
          <w:rFonts w:ascii="Times New Roman" w:eastAsia="Times New Roman" w:hAnsi="Times New Roman" w:cs="Times New Roman"/>
          <w:color w:val="000000"/>
          <w:sz w:val="28"/>
          <w:szCs w:val="28"/>
          <w:lang w:eastAsia="ru-RU"/>
        </w:rPr>
        <w:t>натурного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посещения участков.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   IV  зоне  (40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и  более)  и  зоне  эвакуации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(отчуждения)   инвентаризация   лесов    проводится    исключительно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дешифровочным    методом    на    основе    </w:t>
      </w:r>
      <w:proofErr w:type="gramStart"/>
      <w:r w:rsidRPr="00876CEF">
        <w:rPr>
          <w:rFonts w:ascii="Times New Roman" w:eastAsia="Times New Roman" w:hAnsi="Times New Roman" w:cs="Times New Roman"/>
          <w:color w:val="000000"/>
          <w:sz w:val="28"/>
          <w:szCs w:val="28"/>
          <w:lang w:eastAsia="ru-RU"/>
        </w:rPr>
        <w:t>аналитико-измерительного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дешифрирования аэрофотоснимков.  При  этом  в  обязательном  порядке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используются актуализированные данные прежнего лесоустройства.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При    работе   во  всех  зонах  загрязнения   обязательно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использование  материалов  аэрофотосъемки  и максимальное сохранение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преемственности материалов лесоустройства. Без достаточных оснований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не должны меняться границы кварталов и выделов.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При  таксации  дистанционными методами сличаются материалы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аэрофотосъемки  и  </w:t>
      </w:r>
      <w:proofErr w:type="spellStart"/>
      <w:r w:rsidRPr="00876CEF">
        <w:rPr>
          <w:rFonts w:ascii="Times New Roman" w:eastAsia="Times New Roman" w:hAnsi="Times New Roman" w:cs="Times New Roman"/>
          <w:color w:val="000000"/>
          <w:sz w:val="28"/>
          <w:szCs w:val="28"/>
          <w:lang w:eastAsia="ru-RU"/>
        </w:rPr>
        <w:t>фотоабриса</w:t>
      </w:r>
      <w:proofErr w:type="spellEnd"/>
      <w:r w:rsidRPr="00876CEF">
        <w:rPr>
          <w:rFonts w:ascii="Times New Roman" w:eastAsia="Times New Roman" w:hAnsi="Times New Roman" w:cs="Times New Roman"/>
          <w:color w:val="000000"/>
          <w:sz w:val="28"/>
          <w:szCs w:val="28"/>
          <w:lang w:eastAsia="ru-RU"/>
        </w:rPr>
        <w:t xml:space="preserve">  предыдущего лесоустройства. Со свежих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материалов  переносятся на </w:t>
      </w:r>
      <w:proofErr w:type="gramStart"/>
      <w:r w:rsidRPr="00876CEF">
        <w:rPr>
          <w:rFonts w:ascii="Times New Roman" w:eastAsia="Times New Roman" w:hAnsi="Times New Roman" w:cs="Times New Roman"/>
          <w:color w:val="000000"/>
          <w:sz w:val="28"/>
          <w:szCs w:val="28"/>
          <w:lang w:eastAsia="ru-RU"/>
        </w:rPr>
        <w:t>планшеты</w:t>
      </w:r>
      <w:proofErr w:type="gramEnd"/>
      <w:r w:rsidRPr="00876CEF">
        <w:rPr>
          <w:rFonts w:ascii="Times New Roman" w:eastAsia="Times New Roman" w:hAnsi="Times New Roman" w:cs="Times New Roman"/>
          <w:color w:val="000000"/>
          <w:sz w:val="28"/>
          <w:szCs w:val="28"/>
          <w:lang w:eastAsia="ru-RU"/>
        </w:rPr>
        <w:t xml:space="preserve"> четко видимые изменения в лесном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фонде  (вырубки,  гари,  участки  лесных культур, возобновившиеся не</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покрытые  лесом  земли).  Для  характеристики  выделов,  не  имеющих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существенных  изменений,  при  сличении  старых  и  новых материалов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аэрофотосъемки  используются  актуализированные  данные  предыдущего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лесоустройства.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    отдельных   случаях  для  выяснения   закономерностей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таксационной  характеристики древостоев подбираются </w:t>
      </w:r>
      <w:proofErr w:type="spellStart"/>
      <w:r w:rsidRPr="00876CEF">
        <w:rPr>
          <w:rFonts w:ascii="Times New Roman" w:eastAsia="Times New Roman" w:hAnsi="Times New Roman" w:cs="Times New Roman"/>
          <w:color w:val="000000"/>
          <w:sz w:val="28"/>
          <w:szCs w:val="28"/>
          <w:lang w:eastAsia="ru-RU"/>
        </w:rPr>
        <w:t>фотоэталоны</w:t>
      </w:r>
      <w:proofErr w:type="spellEnd"/>
      <w:r w:rsidRPr="00876CEF">
        <w:rPr>
          <w:rFonts w:ascii="Times New Roman" w:eastAsia="Times New Roman" w:hAnsi="Times New Roman" w:cs="Times New Roman"/>
          <w:color w:val="000000"/>
          <w:sz w:val="28"/>
          <w:szCs w:val="28"/>
          <w:lang w:eastAsia="ru-RU"/>
        </w:rPr>
        <w:t>, где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проводится    детальная    таксация,    и    </w:t>
      </w:r>
      <w:proofErr w:type="gramStart"/>
      <w:r w:rsidRPr="00876CEF">
        <w:rPr>
          <w:rFonts w:ascii="Times New Roman" w:eastAsia="Times New Roman" w:hAnsi="Times New Roman" w:cs="Times New Roman"/>
          <w:color w:val="000000"/>
          <w:sz w:val="28"/>
          <w:szCs w:val="28"/>
          <w:lang w:eastAsia="ru-RU"/>
        </w:rPr>
        <w:t>которые</w:t>
      </w:r>
      <w:proofErr w:type="gramEnd"/>
      <w:r w:rsidRPr="00876CEF">
        <w:rPr>
          <w:rFonts w:ascii="Times New Roman" w:eastAsia="Times New Roman" w:hAnsi="Times New Roman" w:cs="Times New Roman"/>
          <w:color w:val="000000"/>
          <w:sz w:val="28"/>
          <w:szCs w:val="28"/>
          <w:lang w:eastAsia="ru-RU"/>
        </w:rPr>
        <w:t xml:space="preserve">    впоследствии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идентифицируются   с  участками  леса,  расположенными  в  зонах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плотностью загрязнения почв цезием-137 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и более.  Во всех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случаях</w:t>
      </w:r>
      <w:proofErr w:type="gramEnd"/>
      <w:r w:rsidRPr="00876CEF">
        <w:rPr>
          <w:rFonts w:ascii="Times New Roman" w:eastAsia="Times New Roman" w:hAnsi="Times New Roman" w:cs="Times New Roman"/>
          <w:color w:val="000000"/>
          <w:sz w:val="28"/>
          <w:szCs w:val="28"/>
          <w:lang w:eastAsia="ru-RU"/>
        </w:rPr>
        <w:t xml:space="preserve">   проводится   тщательное  контурное  дешифрирование  свежих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аэрофотоснимков,  а  при  необходимости  и  их   </w:t>
      </w:r>
      <w:proofErr w:type="spellStart"/>
      <w:r w:rsidRPr="00876CEF">
        <w:rPr>
          <w:rFonts w:ascii="Times New Roman" w:eastAsia="Times New Roman" w:hAnsi="Times New Roman" w:cs="Times New Roman"/>
          <w:color w:val="000000"/>
          <w:sz w:val="28"/>
          <w:szCs w:val="28"/>
          <w:lang w:eastAsia="ru-RU"/>
        </w:rPr>
        <w:t>стереоизмерительное</w:t>
      </w:r>
      <w:proofErr w:type="spell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дешифрирование.  При  дешифровочном  методе  таксации </w:t>
      </w:r>
      <w:proofErr w:type="gramStart"/>
      <w:r w:rsidRPr="00876CEF">
        <w:rPr>
          <w:rFonts w:ascii="Times New Roman" w:eastAsia="Times New Roman" w:hAnsi="Times New Roman" w:cs="Times New Roman"/>
          <w:color w:val="000000"/>
          <w:sz w:val="28"/>
          <w:szCs w:val="28"/>
          <w:lang w:eastAsia="ru-RU"/>
        </w:rPr>
        <w:t>качественная</w:t>
      </w:r>
      <w:proofErr w:type="gramEnd"/>
      <w:r w:rsidRPr="00876CEF">
        <w:rPr>
          <w:rFonts w:ascii="Times New Roman" w:eastAsia="Times New Roman" w:hAnsi="Times New Roman" w:cs="Times New Roman"/>
          <w:color w:val="000000"/>
          <w:sz w:val="28"/>
          <w:szCs w:val="28"/>
          <w:lang w:eastAsia="ru-RU"/>
        </w:rPr>
        <w:t xml:space="preserve"> 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количественная</w:t>
      </w:r>
      <w:proofErr w:type="gramEnd"/>
      <w:r w:rsidRPr="00876CEF">
        <w:rPr>
          <w:rFonts w:ascii="Times New Roman" w:eastAsia="Times New Roman" w:hAnsi="Times New Roman" w:cs="Times New Roman"/>
          <w:color w:val="000000"/>
          <w:sz w:val="28"/>
          <w:szCs w:val="28"/>
          <w:lang w:eastAsia="ru-RU"/>
        </w:rPr>
        <w:t xml:space="preserve">  характеристики   насаждений   определяются   по   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изображению на аэрофотоснимках.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При  необходимости  составления почвенных карт, карт типов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леса и других специальных обследований наряду с методом </w:t>
      </w:r>
      <w:proofErr w:type="spellStart"/>
      <w:r w:rsidRPr="00876CEF">
        <w:rPr>
          <w:rFonts w:ascii="Times New Roman" w:eastAsia="Times New Roman" w:hAnsi="Times New Roman" w:cs="Times New Roman"/>
          <w:color w:val="000000"/>
          <w:sz w:val="28"/>
          <w:szCs w:val="28"/>
          <w:lang w:eastAsia="ru-RU"/>
        </w:rPr>
        <w:t>фотоэталонов</w:t>
      </w:r>
      <w:proofErr w:type="spell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используется    метод    ключей.  При  этом  работа  по   </w:t>
      </w:r>
      <w:proofErr w:type="gramStart"/>
      <w:r w:rsidRPr="00876CEF">
        <w:rPr>
          <w:rFonts w:ascii="Times New Roman" w:eastAsia="Times New Roman" w:hAnsi="Times New Roman" w:cs="Times New Roman"/>
          <w:color w:val="000000"/>
          <w:sz w:val="28"/>
          <w:szCs w:val="28"/>
          <w:lang w:eastAsia="ru-RU"/>
        </w:rPr>
        <w:t>детальному</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обследованию  выполняется  в  натуре  </w:t>
      </w:r>
      <w:proofErr w:type="gramStart"/>
      <w:r w:rsidRPr="00876CEF">
        <w:rPr>
          <w:rFonts w:ascii="Times New Roman" w:eastAsia="Times New Roman" w:hAnsi="Times New Roman" w:cs="Times New Roman"/>
          <w:color w:val="000000"/>
          <w:sz w:val="28"/>
          <w:szCs w:val="28"/>
          <w:lang w:eastAsia="ru-RU"/>
        </w:rPr>
        <w:t>на  части  территории</w:t>
      </w:r>
      <w:proofErr w:type="gramEnd"/>
      <w:r w:rsidRPr="00876CEF">
        <w:rPr>
          <w:rFonts w:ascii="Times New Roman" w:eastAsia="Times New Roman" w:hAnsi="Times New Roman" w:cs="Times New Roman"/>
          <w:color w:val="000000"/>
          <w:sz w:val="28"/>
          <w:szCs w:val="28"/>
          <w:lang w:eastAsia="ru-RU"/>
        </w:rPr>
        <w:t xml:space="preserve"> (ключе),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характерной</w:t>
      </w:r>
      <w:proofErr w:type="gramEnd"/>
      <w:r w:rsidRPr="00876CEF">
        <w:rPr>
          <w:rFonts w:ascii="Times New Roman" w:eastAsia="Times New Roman" w:hAnsi="Times New Roman" w:cs="Times New Roman"/>
          <w:color w:val="000000"/>
          <w:sz w:val="28"/>
          <w:szCs w:val="28"/>
          <w:lang w:eastAsia="ru-RU"/>
        </w:rPr>
        <w:t xml:space="preserve">  для  объекта,  которая,  как правило, не превышает  10%</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площади. Результаты работы распространяются на всю территорию.</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При  таксации  загрязненных  лесов признано </w:t>
      </w:r>
      <w:proofErr w:type="gramStart"/>
      <w:r w:rsidRPr="00876CEF">
        <w:rPr>
          <w:rFonts w:ascii="Times New Roman" w:eastAsia="Times New Roman" w:hAnsi="Times New Roman" w:cs="Times New Roman"/>
          <w:color w:val="000000"/>
          <w:sz w:val="28"/>
          <w:szCs w:val="28"/>
          <w:lang w:eastAsia="ru-RU"/>
        </w:rPr>
        <w:t>целесообразным</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использовать  малую  летательную  технику - вертолеты  и  другую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использованием  диктофонов, магнитофонов и видеокамер. В перспективе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целесообразно  проведение  дистанционной  таксации  с использованием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спутниковой съемки (система "Алмаз" и др.).</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Независимо  от методов таксации точность лесоустроительных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работ  на загрязненных территориях должна соответствовать нормативам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согласно приложению 12.</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Подготовительный период</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Подготовительный  период  при проведении </w:t>
      </w:r>
      <w:proofErr w:type="gramStart"/>
      <w:r w:rsidRPr="00876CEF">
        <w:rPr>
          <w:rFonts w:ascii="Times New Roman" w:eastAsia="Times New Roman" w:hAnsi="Times New Roman" w:cs="Times New Roman"/>
          <w:color w:val="000000"/>
          <w:sz w:val="28"/>
          <w:szCs w:val="28"/>
          <w:lang w:eastAsia="ru-RU"/>
        </w:rPr>
        <w:t>лесоустроительных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работ    в    зонах  радиоактивного  загрязнения  отличается   рядом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особенностей.  В  дополнение  к  обычным  работам в </w:t>
      </w:r>
      <w:proofErr w:type="gramStart"/>
      <w:r w:rsidRPr="00876CEF">
        <w:rPr>
          <w:rFonts w:ascii="Times New Roman" w:eastAsia="Times New Roman" w:hAnsi="Times New Roman" w:cs="Times New Roman"/>
          <w:color w:val="000000"/>
          <w:sz w:val="28"/>
          <w:szCs w:val="28"/>
          <w:lang w:eastAsia="ru-RU"/>
        </w:rPr>
        <w:t>подготовительный</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период производятся: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сбор  подробной  информации  по  уровням загрязнения территории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объекта  радионуклидами. Составление схемы распределения кварталов 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урочищ  по  зонам  загрязнения  (данные  по  уровням  радиоактивного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 кварталов и урочищ представляет устраиваемое предприятие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или  производственное  лесохозяйственное  объединение).   Полученные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данные согласуются с учреждением "</w:t>
      </w:r>
      <w:proofErr w:type="spellStart"/>
      <w:r w:rsidRPr="00876CEF">
        <w:rPr>
          <w:rFonts w:ascii="Times New Roman" w:eastAsia="Times New Roman" w:hAnsi="Times New Roman" w:cs="Times New Roman"/>
          <w:color w:val="000000"/>
          <w:sz w:val="28"/>
          <w:szCs w:val="28"/>
          <w:lang w:eastAsia="ru-RU"/>
        </w:rPr>
        <w:t>Беллесрад</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сбор данных по принятым лесам и уровню их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определение  по  планово-картографическим  материалам  </w:t>
      </w:r>
      <w:proofErr w:type="gramStart"/>
      <w:r w:rsidRPr="00876CEF">
        <w:rPr>
          <w:rFonts w:ascii="Times New Roman" w:eastAsia="Times New Roman" w:hAnsi="Times New Roman" w:cs="Times New Roman"/>
          <w:color w:val="000000"/>
          <w:sz w:val="28"/>
          <w:szCs w:val="28"/>
          <w:lang w:eastAsia="ru-RU"/>
        </w:rPr>
        <w:t>прежнего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лесоустройства действительных площадей лесов по зонам радиоактивного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w:t>
      </w:r>
      <w:proofErr w:type="gramStart"/>
      <w:r w:rsidRPr="00876CEF">
        <w:rPr>
          <w:rFonts w:ascii="Times New Roman" w:eastAsia="Times New Roman" w:hAnsi="Times New Roman" w:cs="Times New Roman"/>
          <w:color w:val="000000"/>
          <w:sz w:val="28"/>
          <w:szCs w:val="28"/>
          <w:lang w:eastAsia="ru-RU"/>
        </w:rPr>
        <w:t>выбор  метода инвентаризации лесов (глазомерный, измерительный,</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дистанционный);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определение потребности в приборах радиационного контроля;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w:t>
      </w:r>
      <w:proofErr w:type="gramStart"/>
      <w:r w:rsidRPr="00876CEF">
        <w:rPr>
          <w:rFonts w:ascii="Times New Roman" w:eastAsia="Times New Roman" w:hAnsi="Times New Roman" w:cs="Times New Roman"/>
          <w:color w:val="000000"/>
          <w:sz w:val="28"/>
          <w:szCs w:val="28"/>
          <w:lang w:eastAsia="ru-RU"/>
        </w:rPr>
        <w:t xml:space="preserve">организация в местах базирования групп </w:t>
      </w:r>
      <w:proofErr w:type="spellStart"/>
      <w:r w:rsidRPr="00876CEF">
        <w:rPr>
          <w:rFonts w:ascii="Times New Roman" w:eastAsia="Times New Roman" w:hAnsi="Times New Roman" w:cs="Times New Roman"/>
          <w:color w:val="000000"/>
          <w:sz w:val="28"/>
          <w:szCs w:val="28"/>
          <w:lang w:eastAsia="ru-RU"/>
        </w:rPr>
        <w:t>лесоустроителей</w:t>
      </w:r>
      <w:proofErr w:type="spellEnd"/>
      <w:r w:rsidRPr="00876CEF">
        <w:rPr>
          <w:rFonts w:ascii="Times New Roman" w:eastAsia="Times New Roman" w:hAnsi="Times New Roman" w:cs="Times New Roman"/>
          <w:color w:val="000000"/>
          <w:sz w:val="28"/>
          <w:szCs w:val="28"/>
          <w:lang w:eastAsia="ru-RU"/>
        </w:rPr>
        <w:t xml:space="preserve"> (лесхоз,</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лесничество)  помещений  для  работы, приема пищи, санитарно-бытовых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помещений, мест для хранения одежды и имущества;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установление  контактов  со  службами, осуществляющими контроль</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определение    необходимого   таборного  имущества  и   средств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индивидуальной  защиты, возможности и порядка дезактивации имущества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 техники;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установление  контактов  с  местными  органами власти и решение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организационных  вопросов  обеспечения  </w:t>
      </w:r>
      <w:proofErr w:type="spellStart"/>
      <w:r w:rsidRPr="00876CEF">
        <w:rPr>
          <w:rFonts w:ascii="Times New Roman" w:eastAsia="Times New Roman" w:hAnsi="Times New Roman" w:cs="Times New Roman"/>
          <w:color w:val="000000"/>
          <w:sz w:val="28"/>
          <w:szCs w:val="28"/>
          <w:lang w:eastAsia="ru-RU"/>
        </w:rPr>
        <w:t>лесоустроителей</w:t>
      </w:r>
      <w:proofErr w:type="spellEnd"/>
      <w:r w:rsidRPr="00876CEF">
        <w:rPr>
          <w:rFonts w:ascii="Times New Roman" w:eastAsia="Times New Roman" w:hAnsi="Times New Roman" w:cs="Times New Roman"/>
          <w:color w:val="000000"/>
          <w:sz w:val="28"/>
          <w:szCs w:val="28"/>
          <w:lang w:eastAsia="ru-RU"/>
        </w:rPr>
        <w:t xml:space="preserve">   продуктами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питания, медицинской помощью и др.;</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изучение  законодательных  и нормативных документов по вопросам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преодоления последствий катастрофы на Чернобыльской АЭС;</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выборочный  контроль  качества  лесотаксационных работ прежнего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лесоустройства;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определение    порядка    проведения   и  подготовка   объектов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тренировочных занятий.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подготовительный  период службой радиационного контроля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spellStart"/>
      <w:r w:rsidRPr="00876CEF">
        <w:rPr>
          <w:rFonts w:ascii="Times New Roman" w:eastAsia="Times New Roman" w:hAnsi="Times New Roman" w:cs="Times New Roman"/>
          <w:color w:val="000000"/>
          <w:sz w:val="28"/>
          <w:szCs w:val="28"/>
          <w:lang w:eastAsia="ru-RU"/>
        </w:rPr>
        <w:t>Минлесхоза</w:t>
      </w:r>
      <w:proofErr w:type="spellEnd"/>
      <w:r w:rsidRPr="00876CEF">
        <w:rPr>
          <w:rFonts w:ascii="Times New Roman" w:eastAsia="Times New Roman" w:hAnsi="Times New Roman" w:cs="Times New Roman"/>
          <w:color w:val="000000"/>
          <w:sz w:val="28"/>
          <w:szCs w:val="28"/>
          <w:lang w:eastAsia="ru-RU"/>
        </w:rPr>
        <w:t xml:space="preserve">    проводится    уточнение   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территории  устраиваемого  объекта,  спелых  насаждений с тем, чтобы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передать лесоустройству к началу полевых работ уточненные данные.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Полевой период</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Особенности  полевых  работ  оговариваются  протоколами  I</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технического и I лесоустроительного совещаний.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Для каждой зоны и </w:t>
      </w:r>
      <w:proofErr w:type="spellStart"/>
      <w:r w:rsidRPr="00876CEF">
        <w:rPr>
          <w:rFonts w:ascii="Times New Roman" w:eastAsia="Times New Roman" w:hAnsi="Times New Roman" w:cs="Times New Roman"/>
          <w:color w:val="000000"/>
          <w:sz w:val="28"/>
          <w:szCs w:val="28"/>
          <w:lang w:eastAsia="ru-RU"/>
        </w:rPr>
        <w:t>подзоны</w:t>
      </w:r>
      <w:proofErr w:type="spellEnd"/>
      <w:r w:rsidRPr="00876CEF">
        <w:rPr>
          <w:rFonts w:ascii="Times New Roman" w:eastAsia="Times New Roman" w:hAnsi="Times New Roman" w:cs="Times New Roman"/>
          <w:color w:val="000000"/>
          <w:sz w:val="28"/>
          <w:szCs w:val="28"/>
          <w:lang w:eastAsia="ru-RU"/>
        </w:rPr>
        <w:t xml:space="preserve"> радиоактивного загрязнения лесов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настоящими  Правилами определен порядок проведения </w:t>
      </w:r>
      <w:proofErr w:type="gramStart"/>
      <w:r w:rsidRPr="00876CEF">
        <w:rPr>
          <w:rFonts w:ascii="Times New Roman" w:eastAsia="Times New Roman" w:hAnsi="Times New Roman" w:cs="Times New Roman"/>
          <w:color w:val="000000"/>
          <w:sz w:val="28"/>
          <w:szCs w:val="28"/>
          <w:lang w:eastAsia="ru-RU"/>
        </w:rPr>
        <w:t>лесохозяйственных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мероприятий. Установленный регламент учитывается при таксации земель</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лесного  фонда  и проектировании хозяйственных мероприятий в </w:t>
      </w:r>
      <w:proofErr w:type="gramStart"/>
      <w:r w:rsidRPr="00876CEF">
        <w:rPr>
          <w:rFonts w:ascii="Times New Roman" w:eastAsia="Times New Roman" w:hAnsi="Times New Roman" w:cs="Times New Roman"/>
          <w:color w:val="000000"/>
          <w:sz w:val="28"/>
          <w:szCs w:val="28"/>
          <w:lang w:eastAsia="ru-RU"/>
        </w:rPr>
        <w:t>полевой</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период, а в последующем и в камеральный период.</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Геодезической  основой работ </w:t>
      </w:r>
      <w:proofErr w:type="gramStart"/>
      <w:r w:rsidRPr="00876CEF">
        <w:rPr>
          <w:rFonts w:ascii="Times New Roman" w:eastAsia="Times New Roman" w:hAnsi="Times New Roman" w:cs="Times New Roman"/>
          <w:color w:val="000000"/>
          <w:sz w:val="28"/>
          <w:szCs w:val="28"/>
          <w:lang w:eastAsia="ru-RU"/>
        </w:rPr>
        <w:t>в</w:t>
      </w:r>
      <w:proofErr w:type="gramEnd"/>
      <w:r w:rsidRPr="00876CEF">
        <w:rPr>
          <w:rFonts w:ascii="Times New Roman" w:eastAsia="Times New Roman" w:hAnsi="Times New Roman" w:cs="Times New Roman"/>
          <w:color w:val="000000"/>
          <w:sz w:val="28"/>
          <w:szCs w:val="28"/>
          <w:lang w:eastAsia="ru-RU"/>
        </w:rPr>
        <w:t xml:space="preserve"> загрязненных радионуклидами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лесах</w:t>
      </w:r>
      <w:proofErr w:type="gramEnd"/>
      <w:r w:rsidRPr="00876CEF">
        <w:rPr>
          <w:rFonts w:ascii="Times New Roman" w:eastAsia="Times New Roman" w:hAnsi="Times New Roman" w:cs="Times New Roman"/>
          <w:color w:val="000000"/>
          <w:sz w:val="28"/>
          <w:szCs w:val="28"/>
          <w:lang w:eastAsia="ru-RU"/>
        </w:rPr>
        <w:t xml:space="preserve">    служат   материалы  аэрофотосъемки,  фотопланы,   материалы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внутрихозяйственного  устройства  </w:t>
      </w:r>
      <w:proofErr w:type="gramStart"/>
      <w:r w:rsidRPr="00876CEF">
        <w:rPr>
          <w:rFonts w:ascii="Times New Roman" w:eastAsia="Times New Roman" w:hAnsi="Times New Roman" w:cs="Times New Roman"/>
          <w:color w:val="000000"/>
          <w:sz w:val="28"/>
          <w:szCs w:val="28"/>
          <w:lang w:eastAsia="ru-RU"/>
        </w:rPr>
        <w:t>смежных</w:t>
      </w:r>
      <w:proofErr w:type="gramEnd"/>
      <w:r w:rsidRPr="00876CEF">
        <w:rPr>
          <w:rFonts w:ascii="Times New Roman" w:eastAsia="Times New Roman" w:hAnsi="Times New Roman" w:cs="Times New Roman"/>
          <w:color w:val="000000"/>
          <w:sz w:val="28"/>
          <w:szCs w:val="28"/>
          <w:lang w:eastAsia="ru-RU"/>
        </w:rPr>
        <w:t xml:space="preserve">  с лесами сельхозземель, 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также картографические материалы предыдущего лесоустройства.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Инструментальное    натурное    восстановление      границ</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производится в I зоне (1-5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В  остальных  зонах  границы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принимаются  по  четко различимым естественным рубежам и согласуются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со смежными землепользователями и службой землеустройства.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Промер  ходовых  линий  и  планшетных  рамок  производится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только в I зоне (1-5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Камеральный период</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Материалы    полевых   работ  и   </w:t>
      </w:r>
      <w:proofErr w:type="gramStart"/>
      <w:r w:rsidRPr="00876CEF">
        <w:rPr>
          <w:rFonts w:ascii="Times New Roman" w:eastAsia="Times New Roman" w:hAnsi="Times New Roman" w:cs="Times New Roman"/>
          <w:color w:val="000000"/>
          <w:sz w:val="28"/>
          <w:szCs w:val="28"/>
          <w:lang w:eastAsia="ru-RU"/>
        </w:rPr>
        <w:t>аналитико-измерительного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дешифрирования    аэрофотоснимков  обрабатываются  и  обобщаются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камеральный период.</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подготовленной  к  обработке  характеристике   каждого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лесного    квартала    должен   содержаться  шифр  зоны  и   </w:t>
      </w:r>
      <w:proofErr w:type="spellStart"/>
      <w:r w:rsidRPr="00876CEF">
        <w:rPr>
          <w:rFonts w:ascii="Times New Roman" w:eastAsia="Times New Roman" w:hAnsi="Times New Roman" w:cs="Times New Roman"/>
          <w:color w:val="000000"/>
          <w:sz w:val="28"/>
          <w:szCs w:val="28"/>
          <w:lang w:eastAsia="ru-RU"/>
        </w:rPr>
        <w:t>подзоны</w:t>
      </w:r>
      <w:proofErr w:type="spell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К  проекту  прилагается  карта-схема  территории лесхоза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окраской  кварталов  по  зонам  радиоактивного загрязнения </w:t>
      </w:r>
      <w:proofErr w:type="gramStart"/>
      <w:r w:rsidRPr="00876CEF">
        <w:rPr>
          <w:rFonts w:ascii="Times New Roman" w:eastAsia="Times New Roman" w:hAnsi="Times New Roman" w:cs="Times New Roman"/>
          <w:color w:val="000000"/>
          <w:sz w:val="28"/>
          <w:szCs w:val="28"/>
          <w:lang w:eastAsia="ru-RU"/>
        </w:rPr>
        <w:t>условными</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цветами согласно приложению 13.</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Леса  с  плотностью загрязнения до 1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на схемах не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окрашиваются.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Зоны  загрязнения  наносятся  также  </w:t>
      </w:r>
      <w:proofErr w:type="gramStart"/>
      <w:r w:rsidRPr="00876CEF">
        <w:rPr>
          <w:rFonts w:ascii="Times New Roman" w:eastAsia="Times New Roman" w:hAnsi="Times New Roman" w:cs="Times New Roman"/>
          <w:color w:val="000000"/>
          <w:sz w:val="28"/>
          <w:szCs w:val="28"/>
          <w:lang w:eastAsia="ru-RU"/>
        </w:rPr>
        <w:t>на</w:t>
      </w:r>
      <w:proofErr w:type="gramEnd"/>
      <w:r w:rsidRPr="00876CEF">
        <w:rPr>
          <w:rFonts w:ascii="Times New Roman" w:eastAsia="Times New Roman" w:hAnsi="Times New Roman" w:cs="Times New Roman"/>
          <w:color w:val="000000"/>
          <w:sz w:val="28"/>
          <w:szCs w:val="28"/>
          <w:lang w:eastAsia="ru-RU"/>
        </w:rPr>
        <w:t xml:space="preserve">  лесоустроительные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планшеты  условными  цветами  согласно  приложению  13  по периметру</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кварталов или их групп с внутренней стороны.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пределах  выделенных зон и </w:t>
      </w:r>
      <w:proofErr w:type="spellStart"/>
      <w:r w:rsidRPr="00876CEF">
        <w:rPr>
          <w:rFonts w:ascii="Times New Roman" w:eastAsia="Times New Roman" w:hAnsi="Times New Roman" w:cs="Times New Roman"/>
          <w:color w:val="000000"/>
          <w:sz w:val="28"/>
          <w:szCs w:val="28"/>
          <w:lang w:eastAsia="ru-RU"/>
        </w:rPr>
        <w:t>подзон</w:t>
      </w:r>
      <w:proofErr w:type="spellEnd"/>
      <w:r w:rsidRPr="00876CEF">
        <w:rPr>
          <w:rFonts w:ascii="Times New Roman" w:eastAsia="Times New Roman" w:hAnsi="Times New Roman" w:cs="Times New Roman"/>
          <w:color w:val="000000"/>
          <w:sz w:val="28"/>
          <w:szCs w:val="28"/>
          <w:lang w:eastAsia="ru-RU"/>
        </w:rPr>
        <w:t xml:space="preserve"> в проектах приводится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следующая информация: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распределение  по  зонам  и </w:t>
      </w:r>
      <w:proofErr w:type="spellStart"/>
      <w:r w:rsidRPr="00876CEF">
        <w:rPr>
          <w:rFonts w:ascii="Times New Roman" w:eastAsia="Times New Roman" w:hAnsi="Times New Roman" w:cs="Times New Roman"/>
          <w:color w:val="000000"/>
          <w:sz w:val="28"/>
          <w:szCs w:val="28"/>
          <w:lang w:eastAsia="ru-RU"/>
        </w:rPr>
        <w:t>подзонам</w:t>
      </w:r>
      <w:proofErr w:type="spellEnd"/>
      <w:r w:rsidRPr="00876CEF">
        <w:rPr>
          <w:rFonts w:ascii="Times New Roman" w:eastAsia="Times New Roman" w:hAnsi="Times New Roman" w:cs="Times New Roman"/>
          <w:color w:val="000000"/>
          <w:sz w:val="28"/>
          <w:szCs w:val="28"/>
          <w:lang w:eastAsia="ru-RU"/>
        </w:rPr>
        <w:t xml:space="preserve"> 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общей площади лесхоза и лесничеств;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учет  лесного фонда (по установленным формам) по лесничествам 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лесхозу;</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поквартальная ведомость </w:t>
      </w:r>
      <w:proofErr w:type="spellStart"/>
      <w:r w:rsidRPr="00876CEF">
        <w:rPr>
          <w:rFonts w:ascii="Times New Roman" w:eastAsia="Times New Roman" w:hAnsi="Times New Roman" w:cs="Times New Roman"/>
          <w:color w:val="000000"/>
          <w:sz w:val="28"/>
          <w:szCs w:val="28"/>
          <w:lang w:eastAsia="ru-RU"/>
        </w:rPr>
        <w:t>хозмероприятий</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 xml:space="preserve">     расчет промежуточного пользования;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ведомость распределения площадей по классам пожарной опасности;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расчет  главного  пользования  по  I  и II зонам радиоактивного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Проектирование, строительство и эксплуатация объектов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лесохозяйственного назначения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Глава 38. Общие положения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Для    обеспечения    деятельности       </w:t>
      </w:r>
      <w:proofErr w:type="gramStart"/>
      <w:r w:rsidRPr="00876CEF">
        <w:rPr>
          <w:rFonts w:ascii="Times New Roman" w:eastAsia="Times New Roman" w:hAnsi="Times New Roman" w:cs="Times New Roman"/>
          <w:color w:val="000000"/>
          <w:sz w:val="28"/>
          <w:szCs w:val="28"/>
          <w:lang w:eastAsia="ru-RU"/>
        </w:rPr>
        <w:t>лесохозяйственных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предприятий,  расположенных  в  зонах  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возникает   необходимость  как  в  строительстве  </w:t>
      </w:r>
      <w:proofErr w:type="gramStart"/>
      <w:r w:rsidRPr="00876CEF">
        <w:rPr>
          <w:rFonts w:ascii="Times New Roman" w:eastAsia="Times New Roman" w:hAnsi="Times New Roman" w:cs="Times New Roman"/>
          <w:color w:val="000000"/>
          <w:sz w:val="28"/>
          <w:szCs w:val="28"/>
          <w:lang w:eastAsia="ru-RU"/>
        </w:rPr>
        <w:t>новых</w:t>
      </w:r>
      <w:proofErr w:type="gramEnd"/>
      <w:r w:rsidRPr="00876CEF">
        <w:rPr>
          <w:rFonts w:ascii="Times New Roman" w:eastAsia="Times New Roman" w:hAnsi="Times New Roman" w:cs="Times New Roman"/>
          <w:color w:val="000000"/>
          <w:sz w:val="28"/>
          <w:szCs w:val="28"/>
          <w:lang w:eastAsia="ru-RU"/>
        </w:rPr>
        <w:t>,  так  и   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расширении,  реконструкции  и техническом перевооружении </w:t>
      </w:r>
      <w:proofErr w:type="gramStart"/>
      <w:r w:rsidRPr="00876CEF">
        <w:rPr>
          <w:rFonts w:ascii="Times New Roman" w:eastAsia="Times New Roman" w:hAnsi="Times New Roman" w:cs="Times New Roman"/>
          <w:color w:val="000000"/>
          <w:sz w:val="28"/>
          <w:szCs w:val="28"/>
          <w:lang w:eastAsia="ru-RU"/>
        </w:rPr>
        <w:t>действующих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предприятий, зданий, сооружений.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Строительство,  расширение,  реконструкция  и  техническое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перевооружение    объектов  лесного  хозяйства  должны  вестись   </w:t>
      </w:r>
      <w:proofErr w:type="gramStart"/>
      <w:r w:rsidRPr="00876CEF">
        <w:rPr>
          <w:rFonts w:ascii="Times New Roman" w:eastAsia="Times New Roman" w:hAnsi="Times New Roman" w:cs="Times New Roman"/>
          <w:color w:val="000000"/>
          <w:sz w:val="28"/>
          <w:szCs w:val="28"/>
          <w:lang w:eastAsia="ru-RU"/>
        </w:rPr>
        <w:t>на</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основании</w:t>
      </w:r>
      <w:proofErr w:type="gramEnd"/>
      <w:r w:rsidRPr="00876CEF">
        <w:rPr>
          <w:rFonts w:ascii="Times New Roman" w:eastAsia="Times New Roman" w:hAnsi="Times New Roman" w:cs="Times New Roman"/>
          <w:color w:val="000000"/>
          <w:sz w:val="28"/>
          <w:szCs w:val="28"/>
          <w:lang w:eastAsia="ru-RU"/>
        </w:rPr>
        <w:t xml:space="preserve"> утвержденной проектно-сметной документации.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Разработка    проектно-сметной  документации  на   объекты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лесохозяйственного  назначения, расположенные в зонах радиоактивного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 отличается рядом особенностей.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Выбор объекта и подготовительный период работы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Изыскательские   работы  по  объектам   </w:t>
      </w:r>
      <w:proofErr w:type="gramStart"/>
      <w:r w:rsidRPr="00876CEF">
        <w:rPr>
          <w:rFonts w:ascii="Times New Roman" w:eastAsia="Times New Roman" w:hAnsi="Times New Roman" w:cs="Times New Roman"/>
          <w:color w:val="000000"/>
          <w:sz w:val="28"/>
          <w:szCs w:val="28"/>
          <w:lang w:eastAsia="ru-RU"/>
        </w:rPr>
        <w:t>лесохозяйственного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назначения проводятся в соответствии с требованиями действующих норм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и    правил.    К    ним    относятся    </w:t>
      </w:r>
      <w:proofErr w:type="gramStart"/>
      <w:r w:rsidRPr="00876CEF">
        <w:rPr>
          <w:rFonts w:ascii="Times New Roman" w:eastAsia="Times New Roman" w:hAnsi="Times New Roman" w:cs="Times New Roman"/>
          <w:color w:val="000000"/>
          <w:sz w:val="28"/>
          <w:szCs w:val="28"/>
          <w:lang w:eastAsia="ru-RU"/>
        </w:rPr>
        <w:t>инженерно-геодезические</w:t>
      </w:r>
      <w:proofErr w:type="gramEnd"/>
      <w:r w:rsidRPr="00876CEF">
        <w:rPr>
          <w:rFonts w:ascii="Times New Roman" w:eastAsia="Times New Roman" w:hAnsi="Times New Roman" w:cs="Times New Roman"/>
          <w:color w:val="000000"/>
          <w:sz w:val="28"/>
          <w:szCs w:val="28"/>
          <w:lang w:eastAsia="ru-RU"/>
        </w:rPr>
        <w:t xml:space="preserve">   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инженерно-геологические   изыскания,  проведение  которых  в   зонах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радиоактивного    загрязнения    имеет    ряд  особенностей  как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подготовительный, так и в полевой период.</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Проектирование  и строительство лесохозяйственных объектов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на    загрязненных    радионуклидами   территориях  производятся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соответствии</w:t>
      </w:r>
      <w:proofErr w:type="gramEnd"/>
      <w:r w:rsidRPr="00876CEF">
        <w:rPr>
          <w:rFonts w:ascii="Times New Roman" w:eastAsia="Times New Roman" w:hAnsi="Times New Roman" w:cs="Times New Roman"/>
          <w:color w:val="000000"/>
          <w:sz w:val="28"/>
          <w:szCs w:val="28"/>
          <w:lang w:eastAsia="ru-RU"/>
        </w:rPr>
        <w:t xml:space="preserve">    с    требованиями   действующего   законодательства,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строительных и санитарных норм и правил.</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Выбор    объекта    лесохозяйственного      проектирования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осуществляется заказчиком проекта, руководствуясь требованиями главы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11 настоящих Правил.</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До  начала  работ  проводится  радиационное   обследование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площадки  предполагаемого строительства. По результатам обследования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составляется  акт согласно приложению 10, который прилагается к акту</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выбора участка.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дополнение  к  обычным  мероприятиям  </w:t>
      </w:r>
      <w:proofErr w:type="gramStart"/>
      <w:r w:rsidRPr="00876CEF">
        <w:rPr>
          <w:rFonts w:ascii="Times New Roman" w:eastAsia="Times New Roman" w:hAnsi="Times New Roman" w:cs="Times New Roman"/>
          <w:color w:val="000000"/>
          <w:sz w:val="28"/>
          <w:szCs w:val="28"/>
          <w:lang w:eastAsia="ru-RU"/>
        </w:rPr>
        <w:t>подготовительного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периода    для    объектов,  расположенных  в  зоне   радиоактивного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загрязнения,  выполняются  работы,  указанные  в  главе 35 </w:t>
      </w:r>
      <w:proofErr w:type="gramStart"/>
      <w:r w:rsidRPr="00876CEF">
        <w:rPr>
          <w:rFonts w:ascii="Times New Roman" w:eastAsia="Times New Roman" w:hAnsi="Times New Roman" w:cs="Times New Roman"/>
          <w:color w:val="000000"/>
          <w:sz w:val="28"/>
          <w:szCs w:val="28"/>
          <w:lang w:eastAsia="ru-RU"/>
        </w:rPr>
        <w:t>настоящих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Правил.</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Полевые работы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полевой  период  все виды полевых изыскательских работ: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топографо-геодезические,                    инженерно-геологические,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мелиоративно-гидротехнические,                </w:t>
      </w:r>
      <w:proofErr w:type="spellStart"/>
      <w:r w:rsidRPr="00876CEF">
        <w:rPr>
          <w:rFonts w:ascii="Times New Roman" w:eastAsia="Times New Roman" w:hAnsi="Times New Roman" w:cs="Times New Roman"/>
          <w:color w:val="000000"/>
          <w:sz w:val="28"/>
          <w:szCs w:val="28"/>
          <w:lang w:eastAsia="ru-RU"/>
        </w:rPr>
        <w:t>агролесомелиоративные</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лесотехнические, почвенные, агротехнические и другие вне зависимости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от  зоны  радиоактивного  загрязнения должны быть выполнены в </w:t>
      </w:r>
      <w:proofErr w:type="gramStart"/>
      <w:r w:rsidRPr="00876CEF">
        <w:rPr>
          <w:rFonts w:ascii="Times New Roman" w:eastAsia="Times New Roman" w:hAnsi="Times New Roman" w:cs="Times New Roman"/>
          <w:color w:val="000000"/>
          <w:sz w:val="28"/>
          <w:szCs w:val="28"/>
          <w:lang w:eastAsia="ru-RU"/>
        </w:rPr>
        <w:t>полном</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составе</w:t>
      </w:r>
      <w:proofErr w:type="gramEnd"/>
      <w:r w:rsidRPr="00876CEF">
        <w:rPr>
          <w:rFonts w:ascii="Times New Roman" w:eastAsia="Times New Roman" w:hAnsi="Times New Roman" w:cs="Times New Roman"/>
          <w:color w:val="000000"/>
          <w:sz w:val="28"/>
          <w:szCs w:val="28"/>
          <w:lang w:eastAsia="ru-RU"/>
        </w:rPr>
        <w:t>,  объемах  и  точности,  отвечать  требованиям   действующих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инструкций  и  указаний,  а  также  техническому заданию и программе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производства работ.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Плановая  и  внеплановая  инструментальная  съемка объекта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производится    с   помощью  инструментов,  обеспечивающих   </w:t>
      </w:r>
      <w:proofErr w:type="gramStart"/>
      <w:r w:rsidRPr="00876CEF">
        <w:rPr>
          <w:rFonts w:ascii="Times New Roman" w:eastAsia="Times New Roman" w:hAnsi="Times New Roman" w:cs="Times New Roman"/>
          <w:color w:val="000000"/>
          <w:sz w:val="28"/>
          <w:szCs w:val="28"/>
          <w:lang w:eastAsia="ru-RU"/>
        </w:rPr>
        <w:t>высокую</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производительность    исполнителей   и  требуемую  точность   работ.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Закрепление   точек  плановой  и  высотной  съемки  производится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соответствии</w:t>
      </w:r>
      <w:proofErr w:type="gramEnd"/>
      <w:r w:rsidRPr="00876CEF">
        <w:rPr>
          <w:rFonts w:ascii="Times New Roman" w:eastAsia="Times New Roman" w:hAnsi="Times New Roman" w:cs="Times New Roman"/>
          <w:color w:val="000000"/>
          <w:sz w:val="28"/>
          <w:szCs w:val="28"/>
          <w:lang w:eastAsia="ru-RU"/>
        </w:rPr>
        <w:t xml:space="preserve"> с действующими указаниями и нормативами.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При    проектировании  объектов  в  зонах   </w:t>
      </w:r>
      <w:proofErr w:type="gramStart"/>
      <w:r w:rsidRPr="00876CEF">
        <w:rPr>
          <w:rFonts w:ascii="Times New Roman" w:eastAsia="Times New Roman" w:hAnsi="Times New Roman" w:cs="Times New Roman"/>
          <w:color w:val="000000"/>
          <w:sz w:val="28"/>
          <w:szCs w:val="28"/>
          <w:lang w:eastAsia="ru-RU"/>
        </w:rPr>
        <w:t>радиоактивного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загрязнения    кроме   образцов  почв  и  грунтов  </w:t>
      </w:r>
      <w:proofErr w:type="gramStart"/>
      <w:r w:rsidRPr="00876CEF">
        <w:rPr>
          <w:rFonts w:ascii="Times New Roman" w:eastAsia="Times New Roman" w:hAnsi="Times New Roman" w:cs="Times New Roman"/>
          <w:color w:val="000000"/>
          <w:sz w:val="28"/>
          <w:szCs w:val="28"/>
          <w:lang w:eastAsia="ru-RU"/>
        </w:rPr>
        <w:t>для</w:t>
      </w:r>
      <w:proofErr w:type="gramEnd"/>
      <w:r w:rsidRPr="00876CEF">
        <w:rPr>
          <w:rFonts w:ascii="Times New Roman" w:eastAsia="Times New Roman" w:hAnsi="Times New Roman" w:cs="Times New Roman"/>
          <w:color w:val="000000"/>
          <w:sz w:val="28"/>
          <w:szCs w:val="28"/>
          <w:lang w:eastAsia="ru-RU"/>
        </w:rPr>
        <w:t xml:space="preserve">   комплексных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исследований    и  определения  физико-механических  свойств  и   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агрохимических    характеристик    службой  радиационного   контроля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предприятия    должны    отбираться  пробы  почвы  для   определения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радиоактивного  загрязнения  и  проводиться  гамма-съемка территории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объекта.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После    анализа   собранных  исходных  данных  и   данных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лабораторных  исследований составляется топографический план объекта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соответствующего    масштаба   съемки  с  нанесением  зон  и   пятен</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Проектные работы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Принятие    проектных    решений    по    всем       видам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лесохозяйственного    проектирования    производится  на   основании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требований  действующих строительных норм и правил. Однако учитывая,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что    проектируемые  объекты  могут  находиться  на  территории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различными  уровнями  радиоактивного загрязнения, в </w:t>
      </w:r>
      <w:proofErr w:type="gramStart"/>
      <w:r w:rsidRPr="00876CEF">
        <w:rPr>
          <w:rFonts w:ascii="Times New Roman" w:eastAsia="Times New Roman" w:hAnsi="Times New Roman" w:cs="Times New Roman"/>
          <w:color w:val="000000"/>
          <w:sz w:val="28"/>
          <w:szCs w:val="28"/>
          <w:lang w:eastAsia="ru-RU"/>
        </w:rPr>
        <w:t>проектно-сметной</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документации  должны  быть  предусмотрены  мероприятия,  исключающие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распространение  радионуклидов на другие территории и обеспечивающие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радиационную безопасность людей.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  проектно-сметной  документации должны предусматриваться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затраты    на  проведение  радиационного  контроля  и   приобретение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индивидуальных средств защиты.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Проектом    должна    быть    предусмотрена   максимальная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механизация  работ,  обеспечивающая  радиационную  безопасность   их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проведения.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На    объектах,    расположенных  в  зонах  с   плотностью</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загрязнения почв   цезием-137  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и  более,  должны  быть</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предусмотрены санпропускники с душевыми установками,  помещения  </w:t>
      </w:r>
      <w:proofErr w:type="gramStart"/>
      <w:r w:rsidRPr="00876CEF">
        <w:rPr>
          <w:rFonts w:ascii="Times New Roman" w:eastAsia="Times New Roman" w:hAnsi="Times New Roman" w:cs="Times New Roman"/>
          <w:color w:val="000000"/>
          <w:sz w:val="28"/>
          <w:szCs w:val="28"/>
          <w:lang w:eastAsia="ru-RU"/>
        </w:rPr>
        <w:t>для</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хранения спецодежды и площадки для дезактивации техники.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Создание  лесосеменных плантаций допускается на участках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плотностью загрязнения почв цезием-137 до 5 Ки/</w:t>
      </w:r>
      <w:proofErr w:type="spellStart"/>
      <w:r w:rsidRPr="00876CEF">
        <w:rPr>
          <w:rFonts w:ascii="Times New Roman" w:eastAsia="Times New Roman" w:hAnsi="Times New Roman" w:cs="Times New Roman"/>
          <w:color w:val="000000"/>
          <w:sz w:val="28"/>
          <w:szCs w:val="28"/>
          <w:lang w:eastAsia="ru-RU"/>
        </w:rPr>
        <w:t>кв.км</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Закладка  новых  питомников  производится на территориях </w:t>
      </w:r>
      <w:proofErr w:type="gramStart"/>
      <w:r w:rsidRPr="00876CEF">
        <w:rPr>
          <w:rFonts w:ascii="Times New Roman" w:eastAsia="Times New Roman" w:hAnsi="Times New Roman" w:cs="Times New Roman"/>
          <w:color w:val="000000"/>
          <w:sz w:val="28"/>
          <w:szCs w:val="28"/>
          <w:lang w:eastAsia="ru-RU"/>
        </w:rPr>
        <w:t>с</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плотностью загрязнения почв цезием-137 до 5 Ки/</w:t>
      </w:r>
      <w:proofErr w:type="spellStart"/>
      <w:r w:rsidRPr="00876CEF">
        <w:rPr>
          <w:rFonts w:ascii="Times New Roman" w:eastAsia="Times New Roman" w:hAnsi="Times New Roman" w:cs="Times New Roman"/>
          <w:color w:val="000000"/>
          <w:sz w:val="28"/>
          <w:szCs w:val="28"/>
          <w:lang w:eastAsia="ru-RU"/>
        </w:rPr>
        <w:t>кв.км</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Капитальный  ремонт  и реконструкция осушительных систем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зонах с  плотностью  загрязнения  почв  цезием-137  до  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проводятся в соответствии с  условиями  производства  и  организации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строительства,  </w:t>
      </w:r>
      <w:proofErr w:type="gramStart"/>
      <w:r w:rsidRPr="00876CEF">
        <w:rPr>
          <w:rFonts w:ascii="Times New Roman" w:eastAsia="Times New Roman" w:hAnsi="Times New Roman" w:cs="Times New Roman"/>
          <w:color w:val="000000"/>
          <w:sz w:val="28"/>
          <w:szCs w:val="28"/>
          <w:lang w:eastAsia="ru-RU"/>
        </w:rPr>
        <w:t>изложенными</w:t>
      </w:r>
      <w:proofErr w:type="gramEnd"/>
      <w:r w:rsidRPr="00876CEF">
        <w:rPr>
          <w:rFonts w:ascii="Times New Roman" w:eastAsia="Times New Roman" w:hAnsi="Times New Roman" w:cs="Times New Roman"/>
          <w:color w:val="000000"/>
          <w:sz w:val="28"/>
          <w:szCs w:val="28"/>
          <w:lang w:eastAsia="ru-RU"/>
        </w:rPr>
        <w:t xml:space="preserve">  в  рабочих  проектах,  с  обязательными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мероприятиями  по   ограничению   попадания   в   реки-водоприемники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радионуклидов   при   подтоплении   земель   путем   </w:t>
      </w:r>
      <w:proofErr w:type="gramStart"/>
      <w:r w:rsidRPr="00876CEF">
        <w:rPr>
          <w:rFonts w:ascii="Times New Roman" w:eastAsia="Times New Roman" w:hAnsi="Times New Roman" w:cs="Times New Roman"/>
          <w:color w:val="000000"/>
          <w:sz w:val="28"/>
          <w:szCs w:val="28"/>
          <w:lang w:eastAsia="ru-RU"/>
        </w:rPr>
        <w:t>дополнительного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строительства </w:t>
      </w:r>
      <w:proofErr w:type="spellStart"/>
      <w:r w:rsidRPr="00876CEF">
        <w:rPr>
          <w:rFonts w:ascii="Times New Roman" w:eastAsia="Times New Roman" w:hAnsi="Times New Roman" w:cs="Times New Roman"/>
          <w:color w:val="000000"/>
          <w:sz w:val="28"/>
          <w:szCs w:val="28"/>
          <w:lang w:eastAsia="ru-RU"/>
        </w:rPr>
        <w:t>наносоуловителей</w:t>
      </w:r>
      <w:proofErr w:type="spellEnd"/>
      <w:r w:rsidRPr="00876CEF">
        <w:rPr>
          <w:rFonts w:ascii="Times New Roman" w:eastAsia="Times New Roman" w:hAnsi="Times New Roman" w:cs="Times New Roman"/>
          <w:color w:val="000000"/>
          <w:sz w:val="28"/>
          <w:szCs w:val="28"/>
          <w:lang w:eastAsia="ru-RU"/>
        </w:rPr>
        <w:t xml:space="preserve"> (</w:t>
      </w:r>
      <w:proofErr w:type="spellStart"/>
      <w:r w:rsidRPr="00876CEF">
        <w:rPr>
          <w:rFonts w:ascii="Times New Roman" w:eastAsia="Times New Roman" w:hAnsi="Times New Roman" w:cs="Times New Roman"/>
          <w:color w:val="000000"/>
          <w:sz w:val="28"/>
          <w:szCs w:val="28"/>
          <w:lang w:eastAsia="ru-RU"/>
        </w:rPr>
        <w:t>илоотстойников</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Создание    окультуренных    сенокосов    </w:t>
      </w:r>
      <w:proofErr w:type="gramStart"/>
      <w:r w:rsidRPr="00876CEF">
        <w:rPr>
          <w:rFonts w:ascii="Times New Roman" w:eastAsia="Times New Roman" w:hAnsi="Times New Roman" w:cs="Times New Roman"/>
          <w:color w:val="000000"/>
          <w:sz w:val="28"/>
          <w:szCs w:val="28"/>
          <w:lang w:eastAsia="ru-RU"/>
        </w:rPr>
        <w:t>на</w:t>
      </w:r>
      <w:proofErr w:type="gramEnd"/>
      <w:r w:rsidRPr="00876CEF">
        <w:rPr>
          <w:rFonts w:ascii="Times New Roman" w:eastAsia="Times New Roman" w:hAnsi="Times New Roman" w:cs="Times New Roman"/>
          <w:color w:val="000000"/>
          <w:sz w:val="28"/>
          <w:szCs w:val="28"/>
          <w:lang w:eastAsia="ru-RU"/>
        </w:rPr>
        <w:t xml:space="preserve">     осушенных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торфяно-болотных  почвах с плотностью загрязнения почв цезием-137 </w:t>
      </w:r>
      <w:proofErr w:type="gramStart"/>
      <w:r w:rsidRPr="00876CEF">
        <w:rPr>
          <w:rFonts w:ascii="Times New Roman" w:eastAsia="Times New Roman" w:hAnsi="Times New Roman" w:cs="Times New Roman"/>
          <w:color w:val="000000"/>
          <w:sz w:val="28"/>
          <w:szCs w:val="28"/>
          <w:lang w:eastAsia="ru-RU"/>
        </w:rPr>
        <w:t>до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15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возможно  только  путем  посева  многолетних  злаковых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травосмесей, наименее накапливающих радионуклиды в данных условиях.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Учитывая,    что    при   </w:t>
      </w:r>
      <w:proofErr w:type="spellStart"/>
      <w:r w:rsidRPr="00876CEF">
        <w:rPr>
          <w:rFonts w:ascii="Times New Roman" w:eastAsia="Times New Roman" w:hAnsi="Times New Roman" w:cs="Times New Roman"/>
          <w:color w:val="000000"/>
          <w:sz w:val="28"/>
          <w:szCs w:val="28"/>
          <w:lang w:eastAsia="ru-RU"/>
        </w:rPr>
        <w:t>залужении</w:t>
      </w:r>
      <w:proofErr w:type="spellEnd"/>
      <w:r w:rsidRPr="00876CEF">
        <w:rPr>
          <w:rFonts w:ascii="Times New Roman" w:eastAsia="Times New Roman" w:hAnsi="Times New Roman" w:cs="Times New Roman"/>
          <w:color w:val="000000"/>
          <w:sz w:val="28"/>
          <w:szCs w:val="28"/>
          <w:lang w:eastAsia="ru-RU"/>
        </w:rPr>
        <w:t xml:space="preserve">  производится   запахивание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загрязненной  дернины  на  дно  борозды, при </w:t>
      </w:r>
      <w:proofErr w:type="gramStart"/>
      <w:r w:rsidRPr="00876CEF">
        <w:rPr>
          <w:rFonts w:ascii="Times New Roman" w:eastAsia="Times New Roman" w:hAnsi="Times New Roman" w:cs="Times New Roman"/>
          <w:color w:val="000000"/>
          <w:sz w:val="28"/>
          <w:szCs w:val="28"/>
          <w:lang w:eastAsia="ru-RU"/>
        </w:rPr>
        <w:t>повторном</w:t>
      </w:r>
      <w:proofErr w:type="gramEnd"/>
      <w:r w:rsidRPr="00876CEF">
        <w:rPr>
          <w:rFonts w:ascii="Times New Roman" w:eastAsia="Times New Roman" w:hAnsi="Times New Roman" w:cs="Times New Roman"/>
          <w:color w:val="000000"/>
          <w:sz w:val="28"/>
          <w:szCs w:val="28"/>
          <w:lang w:eastAsia="ru-RU"/>
        </w:rPr>
        <w:t xml:space="preserve"> </w:t>
      </w:r>
      <w:proofErr w:type="spellStart"/>
      <w:r w:rsidRPr="00876CEF">
        <w:rPr>
          <w:rFonts w:ascii="Times New Roman" w:eastAsia="Times New Roman" w:hAnsi="Times New Roman" w:cs="Times New Roman"/>
          <w:color w:val="000000"/>
          <w:sz w:val="28"/>
          <w:szCs w:val="28"/>
          <w:lang w:eastAsia="ru-RU"/>
        </w:rPr>
        <w:t>перезалужении</w:t>
      </w:r>
      <w:proofErr w:type="spell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вспашка  недопустима. Следует проводить поверхностное фрезерование 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прикатывание    с  посевом  агрегатом  АПР-2,6,  который   совмещает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 xml:space="preserve">плоскорезное  рыхление  на глубину до </w:t>
      </w:r>
      <w:smartTag w:uri="urn:schemas-microsoft-com:office:smarttags" w:element="metricconverter">
        <w:smartTagPr>
          <w:attr w:name="ProductID" w:val="25 см"/>
        </w:smartTagPr>
        <w:r w:rsidRPr="00876CEF">
          <w:rPr>
            <w:rFonts w:ascii="Times New Roman" w:eastAsia="Times New Roman" w:hAnsi="Times New Roman" w:cs="Times New Roman"/>
            <w:color w:val="000000"/>
            <w:sz w:val="28"/>
            <w:szCs w:val="28"/>
            <w:lang w:eastAsia="ru-RU"/>
          </w:rPr>
          <w:t>25 см</w:t>
        </w:r>
      </w:smartTag>
      <w:r w:rsidRPr="00876CEF">
        <w:rPr>
          <w:rFonts w:ascii="Times New Roman" w:eastAsia="Times New Roman" w:hAnsi="Times New Roman" w:cs="Times New Roman"/>
          <w:color w:val="000000"/>
          <w:sz w:val="28"/>
          <w:szCs w:val="28"/>
          <w:lang w:eastAsia="ru-RU"/>
        </w:rPr>
        <w:t>, фрезеровку верхнего (до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smartTag w:uri="urn:schemas-microsoft-com:office:smarttags" w:element="metricconverter">
        <w:smartTagPr>
          <w:attr w:name="ProductID" w:val="12 см"/>
        </w:smartTagPr>
        <w:r w:rsidRPr="00876CEF">
          <w:rPr>
            <w:rFonts w:ascii="Times New Roman" w:eastAsia="Times New Roman" w:hAnsi="Times New Roman" w:cs="Times New Roman"/>
            <w:color w:val="000000"/>
            <w:sz w:val="28"/>
            <w:szCs w:val="28"/>
            <w:lang w:eastAsia="ru-RU"/>
          </w:rPr>
          <w:t>12 см</w:t>
        </w:r>
      </w:smartTag>
      <w:r w:rsidRPr="00876CEF">
        <w:rPr>
          <w:rFonts w:ascii="Times New Roman" w:eastAsia="Times New Roman" w:hAnsi="Times New Roman" w:cs="Times New Roman"/>
          <w:color w:val="000000"/>
          <w:sz w:val="28"/>
          <w:szCs w:val="28"/>
          <w:lang w:eastAsia="ru-RU"/>
        </w:rPr>
        <w:t>) слоя, посев трав и прикатывание.</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Проектом  должно  предусматриваться доведение реакции почв</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(рН  в  </w:t>
      </w:r>
      <w:proofErr w:type="spellStart"/>
      <w:r w:rsidRPr="00876CEF">
        <w:rPr>
          <w:rFonts w:ascii="Times New Roman" w:eastAsia="Times New Roman" w:hAnsi="Times New Roman" w:cs="Times New Roman"/>
          <w:color w:val="000000"/>
          <w:sz w:val="28"/>
          <w:szCs w:val="28"/>
          <w:lang w:eastAsia="ru-RU"/>
        </w:rPr>
        <w:t>KCl</w:t>
      </w:r>
      <w:proofErr w:type="spellEnd"/>
      <w:r w:rsidRPr="00876CEF">
        <w:rPr>
          <w:rFonts w:ascii="Times New Roman" w:eastAsia="Times New Roman" w:hAnsi="Times New Roman" w:cs="Times New Roman"/>
          <w:color w:val="000000"/>
          <w:sz w:val="28"/>
          <w:szCs w:val="28"/>
          <w:lang w:eastAsia="ru-RU"/>
        </w:rPr>
        <w:t>) до оптимальной. На торфяно-</w:t>
      </w:r>
      <w:proofErr w:type="gramStart"/>
      <w:r w:rsidRPr="00876CEF">
        <w:rPr>
          <w:rFonts w:ascii="Times New Roman" w:eastAsia="Times New Roman" w:hAnsi="Times New Roman" w:cs="Times New Roman"/>
          <w:color w:val="000000"/>
          <w:sz w:val="28"/>
          <w:szCs w:val="28"/>
          <w:lang w:eastAsia="ru-RU"/>
        </w:rPr>
        <w:t>болотных почвах</w:t>
      </w:r>
      <w:proofErr w:type="gramEnd"/>
      <w:r w:rsidRPr="00876CEF">
        <w:rPr>
          <w:rFonts w:ascii="Times New Roman" w:eastAsia="Times New Roman" w:hAnsi="Times New Roman" w:cs="Times New Roman"/>
          <w:color w:val="000000"/>
          <w:sz w:val="28"/>
          <w:szCs w:val="28"/>
          <w:lang w:eastAsia="ru-RU"/>
        </w:rPr>
        <w:t xml:space="preserve"> эта величина</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составляет 5,0-5,3. Внесение фосфорных и калийных удобрений с учетом</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плотности  загрязнения и содержания фосфора и калия в почвах следует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предусматривать  в  соответствии  с  нормативными  правовыми  актами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Республики Беларусь, </w:t>
      </w:r>
      <w:proofErr w:type="gramStart"/>
      <w:r w:rsidRPr="00876CEF">
        <w:rPr>
          <w:rFonts w:ascii="Times New Roman" w:eastAsia="Times New Roman" w:hAnsi="Times New Roman" w:cs="Times New Roman"/>
          <w:color w:val="000000"/>
          <w:sz w:val="28"/>
          <w:szCs w:val="28"/>
          <w:lang w:eastAsia="ru-RU"/>
        </w:rPr>
        <w:t>регламентирующими</w:t>
      </w:r>
      <w:proofErr w:type="gramEnd"/>
      <w:r w:rsidRPr="00876CEF">
        <w:rPr>
          <w:rFonts w:ascii="Times New Roman" w:eastAsia="Times New Roman" w:hAnsi="Times New Roman" w:cs="Times New Roman"/>
          <w:color w:val="000000"/>
          <w:sz w:val="28"/>
          <w:szCs w:val="28"/>
          <w:lang w:eastAsia="ru-RU"/>
        </w:rPr>
        <w:t xml:space="preserve"> ведение сельскохозяйственного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производства в условиях радиоактивного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Проектирование и строительство лесохозяйственных автодорог</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осуществляются во всех зонах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w:t>
      </w:r>
      <w:proofErr w:type="gramStart"/>
      <w:r w:rsidRPr="00876CEF">
        <w:rPr>
          <w:rFonts w:ascii="Times New Roman" w:eastAsia="Times New Roman" w:hAnsi="Times New Roman" w:cs="Times New Roman"/>
          <w:color w:val="000000"/>
          <w:sz w:val="28"/>
          <w:szCs w:val="28"/>
          <w:lang w:eastAsia="ru-RU"/>
        </w:rPr>
        <w:t>Проектирование    плантаций    ягодных  культур   (клюквы,</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голубики, брусники и др.), а также фундука и лекарственного сырья </w:t>
      </w:r>
      <w:proofErr w:type="gramStart"/>
      <w:r w:rsidRPr="00876CEF">
        <w:rPr>
          <w:rFonts w:ascii="Times New Roman" w:eastAsia="Times New Roman" w:hAnsi="Times New Roman" w:cs="Times New Roman"/>
          <w:color w:val="000000"/>
          <w:sz w:val="28"/>
          <w:szCs w:val="28"/>
          <w:lang w:eastAsia="ru-RU"/>
        </w:rPr>
        <w:t>на</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площадях с плотностью загрязнения почв цезием-137 1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 xml:space="preserve"> и более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не допускается.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Благоустройство   зеленых  зон,  а  также   проектирование</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лесопарков допускаются только в </w:t>
      </w:r>
      <w:proofErr w:type="spellStart"/>
      <w:r w:rsidRPr="00876CEF">
        <w:rPr>
          <w:rFonts w:ascii="Times New Roman" w:eastAsia="Times New Roman" w:hAnsi="Times New Roman" w:cs="Times New Roman"/>
          <w:color w:val="000000"/>
          <w:sz w:val="28"/>
          <w:szCs w:val="28"/>
          <w:lang w:eastAsia="ru-RU"/>
        </w:rPr>
        <w:t>подзоне</w:t>
      </w:r>
      <w:proofErr w:type="spellEnd"/>
      <w:r w:rsidRPr="00876CEF">
        <w:rPr>
          <w:rFonts w:ascii="Times New Roman" w:eastAsia="Times New Roman" w:hAnsi="Times New Roman" w:cs="Times New Roman"/>
          <w:color w:val="000000"/>
          <w:sz w:val="28"/>
          <w:szCs w:val="28"/>
          <w:lang w:eastAsia="ru-RU"/>
        </w:rPr>
        <w:t xml:space="preserve"> IА (1-2 Ки/</w:t>
      </w:r>
      <w:proofErr w:type="spellStart"/>
      <w:r w:rsidRPr="00876CEF">
        <w:rPr>
          <w:rFonts w:ascii="Times New Roman" w:eastAsia="Times New Roman" w:hAnsi="Times New Roman" w:cs="Times New Roman"/>
          <w:color w:val="000000"/>
          <w:sz w:val="28"/>
          <w:szCs w:val="28"/>
          <w:lang w:eastAsia="ru-RU"/>
        </w:rPr>
        <w:t>кв</w:t>
      </w:r>
      <w:proofErr w:type="gramStart"/>
      <w:r w:rsidRPr="00876CEF">
        <w:rPr>
          <w:rFonts w:ascii="Times New Roman" w:eastAsia="Times New Roman" w:hAnsi="Times New Roman" w:cs="Times New Roman"/>
          <w:color w:val="000000"/>
          <w:sz w:val="28"/>
          <w:szCs w:val="28"/>
          <w:lang w:eastAsia="ru-RU"/>
        </w:rPr>
        <w:t>.к</w:t>
      </w:r>
      <w:proofErr w:type="gramEnd"/>
      <w:r w:rsidRPr="00876CEF">
        <w:rPr>
          <w:rFonts w:ascii="Times New Roman" w:eastAsia="Times New Roman" w:hAnsi="Times New Roman" w:cs="Times New Roman"/>
          <w:color w:val="000000"/>
          <w:sz w:val="28"/>
          <w:szCs w:val="28"/>
          <w:lang w:eastAsia="ru-RU"/>
        </w:rPr>
        <w:t>м</w:t>
      </w:r>
      <w:proofErr w:type="spell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Проектируемые  мероприятия  в  лесах  рекреационного   значения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должны быть направлены на создание наиболее </w:t>
      </w:r>
      <w:proofErr w:type="gramStart"/>
      <w:r w:rsidRPr="00876CEF">
        <w:rPr>
          <w:rFonts w:ascii="Times New Roman" w:eastAsia="Times New Roman" w:hAnsi="Times New Roman" w:cs="Times New Roman"/>
          <w:color w:val="000000"/>
          <w:sz w:val="28"/>
          <w:szCs w:val="28"/>
          <w:lang w:eastAsia="ru-RU"/>
        </w:rPr>
        <w:t>устойчивых</w:t>
      </w:r>
      <w:proofErr w:type="gramEnd"/>
      <w:r w:rsidRPr="00876CEF">
        <w:rPr>
          <w:rFonts w:ascii="Times New Roman" w:eastAsia="Times New Roman" w:hAnsi="Times New Roman" w:cs="Times New Roman"/>
          <w:color w:val="000000"/>
          <w:sz w:val="28"/>
          <w:szCs w:val="28"/>
          <w:lang w:eastAsia="ru-RU"/>
        </w:rPr>
        <w:t>, долговечных,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ценных    в    </w:t>
      </w:r>
      <w:proofErr w:type="gramStart"/>
      <w:r w:rsidRPr="00876CEF">
        <w:rPr>
          <w:rFonts w:ascii="Times New Roman" w:eastAsia="Times New Roman" w:hAnsi="Times New Roman" w:cs="Times New Roman"/>
          <w:color w:val="000000"/>
          <w:sz w:val="28"/>
          <w:szCs w:val="28"/>
          <w:lang w:eastAsia="ru-RU"/>
        </w:rPr>
        <w:t>эстетическом</w:t>
      </w:r>
      <w:proofErr w:type="gramEnd"/>
      <w:r w:rsidRPr="00876CEF">
        <w:rPr>
          <w:rFonts w:ascii="Times New Roman" w:eastAsia="Times New Roman" w:hAnsi="Times New Roman" w:cs="Times New Roman"/>
          <w:color w:val="000000"/>
          <w:sz w:val="28"/>
          <w:szCs w:val="28"/>
          <w:lang w:eastAsia="ru-RU"/>
        </w:rPr>
        <w:t xml:space="preserve">  и  санитарно-гигиеническом   отношениях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насаждений.</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Дорожно-</w:t>
      </w:r>
      <w:proofErr w:type="spellStart"/>
      <w:r w:rsidRPr="00876CEF">
        <w:rPr>
          <w:rFonts w:ascii="Times New Roman" w:eastAsia="Times New Roman" w:hAnsi="Times New Roman" w:cs="Times New Roman"/>
          <w:color w:val="000000"/>
          <w:sz w:val="28"/>
          <w:szCs w:val="28"/>
          <w:lang w:eastAsia="ru-RU"/>
        </w:rPr>
        <w:t>тропиночную</w:t>
      </w:r>
      <w:proofErr w:type="spellEnd"/>
      <w:r w:rsidRPr="00876CEF">
        <w:rPr>
          <w:rFonts w:ascii="Times New Roman" w:eastAsia="Times New Roman" w:hAnsi="Times New Roman" w:cs="Times New Roman"/>
          <w:color w:val="000000"/>
          <w:sz w:val="28"/>
          <w:szCs w:val="28"/>
          <w:lang w:eastAsia="ru-RU"/>
        </w:rPr>
        <w:t xml:space="preserve">  сеть  и  малые архитектурные формы следует</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размещать на участках с наименьшими уровнями загрязнения.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lastRenderedPageBreak/>
        <w:t xml:space="preserve">     Противопожарное    устройство    лесов   и   строительство</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противопожарных    водоемов   осуществляется  во  всех  зонах.   При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roofErr w:type="gramStart"/>
      <w:r w:rsidRPr="00876CEF">
        <w:rPr>
          <w:rFonts w:ascii="Times New Roman" w:eastAsia="Times New Roman" w:hAnsi="Times New Roman" w:cs="Times New Roman"/>
          <w:color w:val="000000"/>
          <w:sz w:val="28"/>
          <w:szCs w:val="28"/>
          <w:lang w:eastAsia="ru-RU"/>
        </w:rPr>
        <w:t>проектировании</w:t>
      </w:r>
      <w:proofErr w:type="gramEnd"/>
      <w:r w:rsidRPr="00876CEF">
        <w:rPr>
          <w:rFonts w:ascii="Times New Roman" w:eastAsia="Times New Roman" w:hAnsi="Times New Roman" w:cs="Times New Roman"/>
          <w:color w:val="000000"/>
          <w:sz w:val="28"/>
          <w:szCs w:val="28"/>
          <w:lang w:eastAsia="ru-RU"/>
        </w:rPr>
        <w:t xml:space="preserve">  противопожарных  мероприятий  в  лесах, загрязненных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радионуклидами,  необходимо  иметь  в виду, что они по режиму охраны</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приравниваются к лесам I класса пожарной опасности.</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связи  с  этим  при  разработке  генпланов  </w:t>
      </w:r>
      <w:proofErr w:type="gramStart"/>
      <w:r w:rsidRPr="00876CEF">
        <w:rPr>
          <w:rFonts w:ascii="Times New Roman" w:eastAsia="Times New Roman" w:hAnsi="Times New Roman" w:cs="Times New Roman"/>
          <w:color w:val="000000"/>
          <w:sz w:val="28"/>
          <w:szCs w:val="28"/>
          <w:lang w:eastAsia="ru-RU"/>
        </w:rPr>
        <w:t>противопожарного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устройства  лесов  для  обнаружения и тушения лесных пожаров в зонах</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радиоактивного  загрязнения предусматривается комплекс мероприятий </w:t>
      </w:r>
      <w:proofErr w:type="gramStart"/>
      <w:r w:rsidRPr="00876CEF">
        <w:rPr>
          <w:rFonts w:ascii="Times New Roman" w:eastAsia="Times New Roman" w:hAnsi="Times New Roman" w:cs="Times New Roman"/>
          <w:color w:val="000000"/>
          <w:sz w:val="28"/>
          <w:szCs w:val="28"/>
          <w:lang w:eastAsia="ru-RU"/>
        </w:rPr>
        <w:t>в</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соответствии  с  требованиями  главы  27  и  приложения 11 </w:t>
      </w:r>
      <w:proofErr w:type="gramStart"/>
      <w:r w:rsidRPr="00876CEF">
        <w:rPr>
          <w:rFonts w:ascii="Times New Roman" w:eastAsia="Times New Roman" w:hAnsi="Times New Roman" w:cs="Times New Roman"/>
          <w:color w:val="000000"/>
          <w:sz w:val="28"/>
          <w:szCs w:val="28"/>
          <w:lang w:eastAsia="ru-RU"/>
        </w:rPr>
        <w:t>настоящих</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Правил.</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В  </w:t>
      </w:r>
      <w:proofErr w:type="spellStart"/>
      <w:r w:rsidRPr="00876CEF">
        <w:rPr>
          <w:rFonts w:ascii="Times New Roman" w:eastAsia="Times New Roman" w:hAnsi="Times New Roman" w:cs="Times New Roman"/>
          <w:color w:val="000000"/>
          <w:sz w:val="28"/>
          <w:szCs w:val="28"/>
          <w:lang w:eastAsia="ru-RU"/>
        </w:rPr>
        <w:t>спецлесхозах</w:t>
      </w:r>
      <w:proofErr w:type="spellEnd"/>
      <w:r w:rsidRPr="00876CEF">
        <w:rPr>
          <w:rFonts w:ascii="Times New Roman" w:eastAsia="Times New Roman" w:hAnsi="Times New Roman" w:cs="Times New Roman"/>
          <w:color w:val="000000"/>
          <w:sz w:val="28"/>
          <w:szCs w:val="28"/>
          <w:lang w:eastAsia="ru-RU"/>
        </w:rPr>
        <w:t xml:space="preserve">  в  каждом  лесничестве  с  целью  </w:t>
      </w:r>
      <w:proofErr w:type="gramStart"/>
      <w:r w:rsidRPr="00876CEF">
        <w:rPr>
          <w:rFonts w:ascii="Times New Roman" w:eastAsia="Times New Roman" w:hAnsi="Times New Roman" w:cs="Times New Roman"/>
          <w:color w:val="000000"/>
          <w:sz w:val="28"/>
          <w:szCs w:val="28"/>
          <w:lang w:eastAsia="ru-RU"/>
        </w:rPr>
        <w:t>оперативного</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тушения  возникших  лесных пожаров собственными силами проектируется</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пожарно-химическая станция первого типа (ПХС-</w:t>
      </w:r>
      <w:proofErr w:type="gramStart"/>
      <w:r w:rsidRPr="00876CEF">
        <w:rPr>
          <w:rFonts w:ascii="Times New Roman" w:eastAsia="Times New Roman" w:hAnsi="Times New Roman" w:cs="Times New Roman"/>
          <w:color w:val="000000"/>
          <w:sz w:val="28"/>
          <w:szCs w:val="28"/>
          <w:lang w:eastAsia="ru-RU"/>
        </w:rPr>
        <w:t>I</w:t>
      </w:r>
      <w:proofErr w:type="gramEnd"/>
      <w:r w:rsidRPr="00876CEF">
        <w:rPr>
          <w:rFonts w:ascii="Times New Roman" w:eastAsia="Times New Roman" w:hAnsi="Times New Roman" w:cs="Times New Roman"/>
          <w:color w:val="000000"/>
          <w:sz w:val="28"/>
          <w:szCs w:val="28"/>
          <w:lang w:eastAsia="ru-RU"/>
        </w:rPr>
        <w:t>).</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     Строительство  противопожарных  водоемов должно намечаться, как</w:t>
      </w:r>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правило,  вблизи  имеющихся  автомобильных дорог с расстоянием </w:t>
      </w:r>
      <w:proofErr w:type="gramStart"/>
      <w:r w:rsidRPr="00876CEF">
        <w:rPr>
          <w:rFonts w:ascii="Times New Roman" w:eastAsia="Times New Roman" w:hAnsi="Times New Roman" w:cs="Times New Roman"/>
          <w:color w:val="000000"/>
          <w:sz w:val="28"/>
          <w:szCs w:val="28"/>
          <w:lang w:eastAsia="ru-RU"/>
        </w:rPr>
        <w:t>между</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 xml:space="preserve">ними  в  пределах  2-4  км,  как  для  насаждений  I класса </w:t>
      </w:r>
      <w:proofErr w:type="gramStart"/>
      <w:r w:rsidRPr="00876CEF">
        <w:rPr>
          <w:rFonts w:ascii="Times New Roman" w:eastAsia="Times New Roman" w:hAnsi="Times New Roman" w:cs="Times New Roman"/>
          <w:color w:val="000000"/>
          <w:sz w:val="28"/>
          <w:szCs w:val="28"/>
          <w:lang w:eastAsia="ru-RU"/>
        </w:rPr>
        <w:t>пожарной</w:t>
      </w:r>
      <w:proofErr w:type="gramEnd"/>
    </w:p>
    <w:p w:rsidR="00876CEF" w:rsidRPr="00876CEF" w:rsidRDefault="00876CEF" w:rsidP="0087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76CEF">
        <w:rPr>
          <w:rFonts w:ascii="Times New Roman" w:eastAsia="Times New Roman" w:hAnsi="Times New Roman" w:cs="Times New Roman"/>
          <w:color w:val="000000"/>
          <w:sz w:val="28"/>
          <w:szCs w:val="28"/>
          <w:lang w:eastAsia="ru-RU"/>
        </w:rPr>
        <w:t>опасности.</w:t>
      </w:r>
    </w:p>
    <w:p w:rsidR="00876CEF" w:rsidRPr="00876CEF" w:rsidRDefault="00876CEF" w:rsidP="00876CEF">
      <w:pPr>
        <w:jc w:val="both"/>
        <w:rPr>
          <w:rFonts w:ascii="Times New Roman" w:hAnsi="Times New Roman" w:cs="Times New Roman"/>
          <w:sz w:val="28"/>
          <w:szCs w:val="28"/>
        </w:rPr>
      </w:pPr>
    </w:p>
    <w:p w:rsidR="00876CEF" w:rsidRPr="00876CEF" w:rsidRDefault="00876CEF" w:rsidP="00876CEF">
      <w:pPr>
        <w:jc w:val="both"/>
        <w:rPr>
          <w:rFonts w:ascii="Times New Roman" w:hAnsi="Times New Roman" w:cs="Times New Roman"/>
          <w:sz w:val="28"/>
          <w:szCs w:val="28"/>
        </w:rPr>
      </w:pPr>
      <w:bookmarkStart w:id="0" w:name="_GoBack"/>
      <w:bookmarkEnd w:id="0"/>
    </w:p>
    <w:sectPr w:rsidR="00876CEF" w:rsidRPr="00876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6E15"/>
    <w:multiLevelType w:val="hybridMultilevel"/>
    <w:tmpl w:val="2848C520"/>
    <w:lvl w:ilvl="0" w:tplc="27B6C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CEF"/>
    <w:rsid w:val="005469EE"/>
    <w:rsid w:val="0087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3875</Words>
  <Characters>22089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2018-03-21T20:55:00Z</dcterms:created>
  <dcterms:modified xsi:type="dcterms:W3CDTF">2018-03-21T21:03:00Z</dcterms:modified>
</cp:coreProperties>
</file>